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E4D" w:rsidRDefault="00355E4D">
      <w:pPr>
        <w:pStyle w:val="BlockText"/>
        <w:rPr>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45pt;width:152.85pt;height:102.5pt;z-index:-1">
            <v:imagedata r:id="rId7" o:title="vspop_new"/>
          </v:shape>
        </w:pict>
      </w:r>
      <w:r>
        <w:rPr>
          <w:sz w:val="24"/>
        </w:rPr>
        <w:t xml:space="preserve">                                                             </w:t>
      </w:r>
    </w:p>
    <w:p w:rsidR="00355E4D" w:rsidRDefault="00355E4D">
      <w:pPr>
        <w:pStyle w:val="BlockText"/>
        <w:rPr>
          <w:sz w:val="24"/>
        </w:rPr>
      </w:pPr>
      <w:r>
        <w:rPr>
          <w:sz w:val="24"/>
        </w:rPr>
        <w:t xml:space="preserve">                                                                    </w:t>
      </w:r>
    </w:p>
    <w:p w:rsidR="00355E4D" w:rsidRDefault="00355E4D">
      <w:pPr>
        <w:pStyle w:val="BlockText"/>
        <w:rPr>
          <w:sz w:val="24"/>
        </w:rPr>
      </w:pPr>
    </w:p>
    <w:p w:rsidR="00355E4D" w:rsidRDefault="00355E4D">
      <w:pPr>
        <w:pStyle w:val="BlockText"/>
        <w:rPr>
          <w:sz w:val="24"/>
        </w:rPr>
      </w:pPr>
    </w:p>
    <w:p w:rsidR="00355E4D" w:rsidRDefault="00355E4D">
      <w:pPr>
        <w:pStyle w:val="BlockText"/>
        <w:rPr>
          <w:sz w:val="24"/>
        </w:rPr>
      </w:pPr>
    </w:p>
    <w:p w:rsidR="00355E4D" w:rsidRPr="00107719" w:rsidRDefault="00355E4D">
      <w:pPr>
        <w:pStyle w:val="BlockText"/>
        <w:rPr>
          <w:rFonts w:ascii="Garamond Premr Pro" w:hAnsi="Garamond Premr Pro"/>
          <w:i/>
          <w:color w:val="1F497D" w:themeColor="text2"/>
          <w:sz w:val="32"/>
          <w:szCs w:val="28"/>
        </w:rPr>
      </w:pPr>
      <w:r w:rsidRPr="00107719">
        <w:rPr>
          <w:rFonts w:ascii="Garamond Premr Pro" w:hAnsi="Garamond Premr Pro"/>
          <w:i/>
          <w:color w:val="1F497D" w:themeColor="text2"/>
          <w:sz w:val="32"/>
          <w:szCs w:val="28"/>
        </w:rPr>
        <w:t>VANCOUVER SOCIETY FOR THE PROMOTION OF OUTDOOR POOLS</w:t>
      </w:r>
    </w:p>
    <w:p w:rsidR="00355E4D" w:rsidRDefault="00355E4D">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p>
    <w:p w:rsidR="00107719" w:rsidRDefault="00107719">
      <w:pPr>
        <w:pStyle w:val="BlockText"/>
        <w:rPr>
          <w:rFonts w:ascii="Garamond Premr Pro" w:hAnsi="Garamond Premr Pro"/>
          <w:sz w:val="32"/>
          <w:szCs w:val="28"/>
        </w:rPr>
      </w:pPr>
    </w:p>
    <w:p w:rsidR="00107719" w:rsidRDefault="00107719">
      <w:pPr>
        <w:pStyle w:val="BlockText"/>
        <w:rPr>
          <w:rFonts w:ascii="Garamond Premr Pro" w:hAnsi="Garamond Premr Pro"/>
          <w:sz w:val="32"/>
          <w:szCs w:val="28"/>
        </w:rPr>
      </w:pPr>
    </w:p>
    <w:p w:rsidR="00107719" w:rsidRDefault="00107719">
      <w:pPr>
        <w:pStyle w:val="BlockText"/>
        <w:rPr>
          <w:rFonts w:ascii="Garamond Premr Pro" w:hAnsi="Garamond Premr Pro"/>
          <w:sz w:val="32"/>
          <w:szCs w:val="28"/>
        </w:rPr>
      </w:pPr>
    </w:p>
    <w:p w:rsidR="00107719" w:rsidRDefault="00107719">
      <w:pPr>
        <w:pStyle w:val="BlockText"/>
        <w:rPr>
          <w:rFonts w:ascii="Garamond Premr Pro" w:hAnsi="Garamond Premr Pro"/>
          <w:sz w:val="32"/>
          <w:szCs w:val="28"/>
        </w:rPr>
      </w:pPr>
    </w:p>
    <w:p w:rsidR="00107719" w:rsidRDefault="00107719">
      <w:pPr>
        <w:pStyle w:val="BlockText"/>
        <w:rPr>
          <w:rFonts w:ascii="Garamond Premr Pro" w:hAnsi="Garamond Premr Pro"/>
          <w:sz w:val="32"/>
          <w:szCs w:val="28"/>
        </w:rPr>
      </w:pPr>
    </w:p>
    <w:p w:rsidR="00107719" w:rsidRPr="00107719" w:rsidRDefault="00107719">
      <w:pPr>
        <w:pStyle w:val="BlockText"/>
        <w:rPr>
          <w:rFonts w:ascii="Garamond Premr Pro" w:hAnsi="Garamond Premr Pro"/>
          <w:sz w:val="28"/>
          <w:szCs w:val="28"/>
        </w:rPr>
      </w:pPr>
      <w:r w:rsidRPr="00107719">
        <w:rPr>
          <w:rFonts w:ascii="Garamond Premr Pro" w:hAnsi="Garamond Premr Pro"/>
          <w:sz w:val="28"/>
          <w:szCs w:val="28"/>
        </w:rPr>
        <w:t>Document</w:t>
      </w:r>
      <w:r w:rsidRPr="00107719">
        <w:rPr>
          <w:rFonts w:ascii="Garamond Premr Pro" w:hAnsi="Garamond Premr Pro"/>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sidRPr="00107719">
        <w:rPr>
          <w:rFonts w:ascii="Garamond Premr Pro" w:hAnsi="Garamond Premr Pro"/>
          <w:sz w:val="28"/>
          <w:szCs w:val="28"/>
        </w:rPr>
        <w:t>page</w:t>
      </w:r>
    </w:p>
    <w:p w:rsidR="00107719" w:rsidRDefault="00107719">
      <w:pPr>
        <w:pStyle w:val="BlockText"/>
        <w:rPr>
          <w:rFonts w:ascii="Garamond Premr Pro" w:hAnsi="Garamond Premr Pro"/>
          <w:sz w:val="32"/>
          <w:szCs w:val="28"/>
        </w:rPr>
      </w:pPr>
    </w:p>
    <w:p w:rsidR="00355E4D" w:rsidRDefault="00355E4D">
      <w:pPr>
        <w:pStyle w:val="BlockText"/>
        <w:rPr>
          <w:rFonts w:ascii="Garamond Premr Pro" w:hAnsi="Garamond Premr Pro"/>
          <w:sz w:val="32"/>
          <w:szCs w:val="28"/>
        </w:rPr>
      </w:pPr>
      <w:r>
        <w:rPr>
          <w:rFonts w:ascii="Garamond Premr Pro" w:hAnsi="Garamond Premr Pro"/>
          <w:sz w:val="32"/>
          <w:szCs w:val="28"/>
        </w:rPr>
        <w:t>Minutes of AGM, May 27, 2012</w:t>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sidR="00107719">
        <w:rPr>
          <w:rFonts w:ascii="Garamond Premr Pro" w:hAnsi="Garamond Premr Pro"/>
          <w:sz w:val="32"/>
          <w:szCs w:val="28"/>
        </w:rPr>
        <w:t xml:space="preserve">  </w:t>
      </w:r>
      <w:r>
        <w:rPr>
          <w:rFonts w:ascii="Garamond Premr Pro" w:hAnsi="Garamond Premr Pro"/>
          <w:sz w:val="32"/>
          <w:szCs w:val="28"/>
        </w:rPr>
        <w:t>2</w:t>
      </w:r>
    </w:p>
    <w:p w:rsidR="00355E4D" w:rsidRDefault="00355E4D">
      <w:pPr>
        <w:pStyle w:val="BlockText"/>
        <w:rPr>
          <w:rFonts w:ascii="Garamond Premr Pro" w:hAnsi="Garamond Premr Pro"/>
          <w:sz w:val="32"/>
          <w:szCs w:val="28"/>
        </w:rPr>
      </w:pPr>
    </w:p>
    <w:p w:rsidR="00D1553B" w:rsidRPr="00E34871" w:rsidRDefault="00355E4D">
      <w:pPr>
        <w:pStyle w:val="BlockText"/>
        <w:rPr>
          <w:sz w:val="24"/>
        </w:rPr>
      </w:pPr>
      <w:r>
        <w:rPr>
          <w:rFonts w:ascii="Garamond Premr Pro" w:hAnsi="Garamond Premr Pro"/>
          <w:sz w:val="32"/>
          <w:szCs w:val="28"/>
        </w:rPr>
        <w:t>Annual Financial Report</w:t>
      </w:r>
      <w:r>
        <w:rPr>
          <w:rFonts w:ascii="Garamond Premr Pro" w:hAnsi="Garamond Premr Pro"/>
          <w:sz w:val="32"/>
          <w:szCs w:val="28"/>
        </w:rPr>
        <w:tab/>
        <w:t>, as of May 26, 2012</w:t>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Pr>
          <w:rFonts w:ascii="Garamond Premr Pro" w:hAnsi="Garamond Premr Pro"/>
          <w:sz w:val="32"/>
          <w:szCs w:val="28"/>
        </w:rPr>
        <w:tab/>
      </w:r>
      <w:r w:rsidR="00107719">
        <w:rPr>
          <w:rFonts w:ascii="Garamond Premr Pro" w:hAnsi="Garamond Premr Pro"/>
          <w:sz w:val="32"/>
          <w:szCs w:val="28"/>
        </w:rPr>
        <w:t xml:space="preserve">  </w:t>
      </w:r>
      <w:r>
        <w:rPr>
          <w:rFonts w:ascii="Garamond Premr Pro" w:hAnsi="Garamond Premr Pro"/>
          <w:sz w:val="32"/>
          <w:szCs w:val="28"/>
        </w:rPr>
        <w:t>6</w:t>
      </w:r>
      <w:r w:rsidRPr="00355E4D">
        <w:rPr>
          <w:sz w:val="28"/>
        </w:rPr>
        <w:t xml:space="preserve"> </w:t>
      </w:r>
      <w:r>
        <w:rPr>
          <w:sz w:val="24"/>
        </w:rPr>
        <w:br w:type="page"/>
      </w:r>
      <w:r w:rsidR="00B50FF4" w:rsidRPr="00E34871">
        <w:rPr>
          <w:sz w:val="24"/>
        </w:rPr>
        <w:lastRenderedPageBreak/>
        <w:t xml:space="preserve">VANCOUVER SOCIETY FOR THE PROMOTION OF OUTDOOR </w:t>
      </w:r>
      <w:r w:rsidR="00097E59" w:rsidRPr="00E34871">
        <w:rPr>
          <w:sz w:val="24"/>
        </w:rPr>
        <w:t xml:space="preserve">POOLS - </w:t>
      </w:r>
    </w:p>
    <w:p w:rsidR="00D1553B" w:rsidRPr="00E34871" w:rsidRDefault="00D1553B">
      <w:pPr>
        <w:pStyle w:val="BlockText"/>
        <w:rPr>
          <w:sz w:val="24"/>
        </w:rPr>
      </w:pPr>
      <w:r w:rsidRPr="00E34871">
        <w:rPr>
          <w:sz w:val="24"/>
        </w:rPr>
        <w:t>Annual General Meeting 2012</w:t>
      </w:r>
    </w:p>
    <w:p w:rsidR="00B50FF4" w:rsidRDefault="00B50FF4">
      <w:pPr>
        <w:rPr>
          <w:sz w:val="32"/>
        </w:rPr>
      </w:pPr>
    </w:p>
    <w:p w:rsidR="00B50FF4" w:rsidRDefault="00B50FF4">
      <w:pPr>
        <w:ind w:left="-1080"/>
      </w:pPr>
      <w:r>
        <w:rPr>
          <w:b/>
          <w:bCs/>
        </w:rPr>
        <w:t>Date:</w:t>
      </w:r>
      <w:r>
        <w:tab/>
      </w:r>
      <w:r>
        <w:tab/>
        <w:t>May 27</w:t>
      </w:r>
      <w:r>
        <w:rPr>
          <w:vertAlign w:val="superscript"/>
        </w:rPr>
        <w:t>th</w:t>
      </w:r>
      <w:r>
        <w:t xml:space="preserve"> 2012</w:t>
      </w:r>
    </w:p>
    <w:p w:rsidR="00B50FF4" w:rsidRDefault="00B50FF4">
      <w:pPr>
        <w:ind w:left="-1080"/>
      </w:pPr>
      <w:r>
        <w:rPr>
          <w:b/>
          <w:bCs/>
        </w:rPr>
        <w:t>Time:</w:t>
      </w:r>
      <w:r>
        <w:rPr>
          <w:b/>
          <w:bCs/>
        </w:rPr>
        <w:tab/>
      </w:r>
      <w:r>
        <w:tab/>
        <w:t>2:00</w:t>
      </w:r>
      <w:r w:rsidR="008D7C08">
        <w:t>PM</w:t>
      </w:r>
      <w:r>
        <w:t xml:space="preserve"> – 4:00PM</w:t>
      </w:r>
    </w:p>
    <w:p w:rsidR="00B50FF4" w:rsidRDefault="00B50FF4">
      <w:pPr>
        <w:ind w:left="-1080"/>
      </w:pPr>
      <w:r>
        <w:rPr>
          <w:b/>
          <w:bCs/>
        </w:rPr>
        <w:t>Venue:</w:t>
      </w:r>
      <w:r>
        <w:tab/>
      </w:r>
      <w:r>
        <w:tab/>
        <w:t>Mount Pleasant Community Center</w:t>
      </w:r>
    </w:p>
    <w:p w:rsidR="00B50FF4" w:rsidRDefault="00B50FF4">
      <w:pPr>
        <w:ind w:left="-1080"/>
      </w:pPr>
      <w:r>
        <w:rPr>
          <w:b/>
          <w:bCs/>
        </w:rPr>
        <w:t>Attendees:</w:t>
      </w:r>
      <w:r>
        <w:tab/>
      </w:r>
    </w:p>
    <w:p w:rsidR="00AC5668" w:rsidRDefault="00AC5668">
      <w:pPr>
        <w:ind w:left="-1080"/>
      </w:pPr>
      <w:r>
        <w:t xml:space="preserve">Chair: Margery </w:t>
      </w:r>
      <w:proofErr w:type="spellStart"/>
      <w:r>
        <w:t>Duda</w:t>
      </w:r>
      <w:proofErr w:type="spellEnd"/>
    </w:p>
    <w:p w:rsidR="00671812" w:rsidRDefault="00671812">
      <w:pPr>
        <w:ind w:left="-1080"/>
      </w:pPr>
      <w:r>
        <w:t>Secretary: Jean Campbell</w:t>
      </w:r>
    </w:p>
    <w:p w:rsidR="00671812" w:rsidRDefault="00250AE2">
      <w:pPr>
        <w:ind w:left="-1080"/>
      </w:pPr>
      <w:r>
        <w:t>Treasurer</w:t>
      </w:r>
      <w:r w:rsidR="00671812">
        <w:t>: Anita Romaniuk</w:t>
      </w:r>
    </w:p>
    <w:p w:rsidR="00671812" w:rsidRDefault="00AC5668">
      <w:pPr>
        <w:ind w:left="-1080"/>
      </w:pPr>
      <w:r>
        <w:t xml:space="preserve">Directors: </w:t>
      </w:r>
      <w:r w:rsidR="00B50FF4">
        <w:t xml:space="preserve">Jean Bernard </w:t>
      </w:r>
      <w:proofErr w:type="spellStart"/>
      <w:r w:rsidR="00B50FF4">
        <w:t>Bonnemai</w:t>
      </w:r>
      <w:r w:rsidR="00671812">
        <w:t>son</w:t>
      </w:r>
      <w:proofErr w:type="spellEnd"/>
    </w:p>
    <w:p w:rsidR="00B50FF4" w:rsidRDefault="00AE0057">
      <w:pPr>
        <w:ind w:left="-1080"/>
      </w:pPr>
      <w:r>
        <w:t xml:space="preserve">Members: Ken </w:t>
      </w:r>
      <w:proofErr w:type="spellStart"/>
      <w:r>
        <w:t>Bregman</w:t>
      </w:r>
      <w:proofErr w:type="spellEnd"/>
      <w:r>
        <w:t>, Carol Bullen, Mike DuBelko</w:t>
      </w:r>
    </w:p>
    <w:p w:rsidR="00B50FF4" w:rsidRDefault="00B50FF4">
      <w:pPr>
        <w:ind w:left="-1080"/>
      </w:pPr>
      <w:r>
        <w:t xml:space="preserve">Park Board Commissioners: - John </w:t>
      </w:r>
      <w:proofErr w:type="spellStart"/>
      <w:r>
        <w:t>Coupar</w:t>
      </w:r>
      <w:proofErr w:type="spellEnd"/>
      <w:r>
        <w:t xml:space="preserve">, Melissa De </w:t>
      </w:r>
      <w:proofErr w:type="spellStart"/>
      <w:r>
        <w:t>Genova</w:t>
      </w:r>
      <w:proofErr w:type="spellEnd"/>
    </w:p>
    <w:p w:rsidR="00B50FF4" w:rsidRDefault="00B50FF4">
      <w:pPr>
        <w:ind w:left="-1080"/>
      </w:pPr>
      <w:r>
        <w:t xml:space="preserve">Courier Reporter: </w:t>
      </w:r>
      <w:r w:rsidR="00D1553B">
        <w:t xml:space="preserve">Rebecca </w:t>
      </w:r>
      <w:proofErr w:type="spellStart"/>
      <w:r w:rsidR="00D1553B">
        <w:t>Blissett</w:t>
      </w:r>
      <w:proofErr w:type="spellEnd"/>
    </w:p>
    <w:p w:rsidR="00B50FF4" w:rsidRDefault="00B50FF4">
      <w:pPr>
        <w:ind w:left="-1080"/>
      </w:pPr>
    </w:p>
    <w:p w:rsidR="00B50FF4" w:rsidRDefault="00B50FF4">
      <w:pPr>
        <w:ind w:left="720" w:firstLine="720"/>
      </w:pPr>
    </w:p>
    <w:p w:rsidR="00B50FF4" w:rsidRPr="005A2D91" w:rsidRDefault="00B50FF4">
      <w:pPr>
        <w:ind w:left="720" w:hanging="1800"/>
        <w:rPr>
          <w:b/>
        </w:rPr>
      </w:pPr>
      <w:r>
        <w:rPr>
          <w:b/>
          <w:bCs/>
        </w:rPr>
        <w:t xml:space="preserve">The Meeting was </w:t>
      </w:r>
      <w:r w:rsidR="00950D65">
        <w:rPr>
          <w:b/>
          <w:bCs/>
        </w:rPr>
        <w:t>c</w:t>
      </w:r>
      <w:r>
        <w:rPr>
          <w:b/>
          <w:bCs/>
        </w:rPr>
        <w:t xml:space="preserve">alled to </w:t>
      </w:r>
      <w:r w:rsidR="00950D65">
        <w:rPr>
          <w:b/>
          <w:bCs/>
        </w:rPr>
        <w:t>o</w:t>
      </w:r>
      <w:r>
        <w:rPr>
          <w:b/>
          <w:bCs/>
        </w:rPr>
        <w:t>rder</w:t>
      </w:r>
      <w:r>
        <w:t xml:space="preserve"> </w:t>
      </w:r>
      <w:r w:rsidR="005A2D91" w:rsidRPr="005A2D91">
        <w:rPr>
          <w:b/>
        </w:rPr>
        <w:t>at 2</w:t>
      </w:r>
      <w:r w:rsidR="009417BA">
        <w:rPr>
          <w:b/>
        </w:rPr>
        <w:t>:</w:t>
      </w:r>
      <w:r w:rsidR="005A2D91" w:rsidRPr="005A2D91">
        <w:rPr>
          <w:b/>
        </w:rPr>
        <w:t>10PM</w:t>
      </w:r>
    </w:p>
    <w:p w:rsidR="005A2D91" w:rsidRDefault="005A2D91">
      <w:pPr>
        <w:ind w:left="-1080"/>
        <w:rPr>
          <w:b/>
          <w:bCs/>
        </w:rPr>
      </w:pPr>
    </w:p>
    <w:p w:rsidR="00B50FF4" w:rsidRDefault="00B50FF4">
      <w:pPr>
        <w:ind w:left="-1080"/>
      </w:pPr>
      <w:r>
        <w:t>A motion was passed to accept the 201</w:t>
      </w:r>
      <w:r w:rsidR="005A2D91">
        <w:t>2</w:t>
      </w:r>
      <w:r>
        <w:t xml:space="preserve"> AGM Agenda</w:t>
      </w:r>
    </w:p>
    <w:p w:rsidR="00B50FF4" w:rsidRDefault="00B50FF4">
      <w:pPr>
        <w:ind w:left="720" w:hanging="720"/>
      </w:pPr>
    </w:p>
    <w:p w:rsidR="00B50FF4" w:rsidRDefault="00B50FF4" w:rsidP="005A2D91">
      <w:pPr>
        <w:ind w:left="-1080"/>
        <w:rPr>
          <w:b/>
          <w:bCs/>
        </w:rPr>
      </w:pPr>
      <w:r>
        <w:rPr>
          <w:b/>
          <w:bCs/>
        </w:rPr>
        <w:t>Introductions</w:t>
      </w:r>
    </w:p>
    <w:p w:rsidR="005A2D91" w:rsidRDefault="005A2D91" w:rsidP="005A2D91">
      <w:pPr>
        <w:ind w:left="-1080"/>
      </w:pPr>
    </w:p>
    <w:p w:rsidR="00B50FF4" w:rsidRDefault="00B50FF4">
      <w:pPr>
        <w:ind w:left="-1080"/>
      </w:pPr>
      <w:r>
        <w:t>M</w:t>
      </w:r>
      <w:r>
        <w:rPr>
          <w:b/>
          <w:bCs/>
        </w:rPr>
        <w:t>inutes of 2011 AGM</w:t>
      </w:r>
      <w:r>
        <w:t>:</w:t>
      </w:r>
    </w:p>
    <w:p w:rsidR="00B50FF4" w:rsidRDefault="00B50FF4">
      <w:pPr>
        <w:ind w:left="-1080"/>
      </w:pPr>
      <w:r>
        <w:t xml:space="preserve">A motion was passed to </w:t>
      </w:r>
      <w:proofErr w:type="gramStart"/>
      <w:r>
        <w:t>accept  the</w:t>
      </w:r>
      <w:proofErr w:type="gramEnd"/>
      <w:r>
        <w:t xml:space="preserve"> 2011 AGM Minutes</w:t>
      </w:r>
    </w:p>
    <w:p w:rsidR="00B50FF4" w:rsidRDefault="00B50FF4">
      <w:pPr>
        <w:ind w:left="-1080"/>
      </w:pPr>
    </w:p>
    <w:p w:rsidR="00B50FF4" w:rsidRDefault="00B50FF4">
      <w:pPr>
        <w:ind w:left="-1080"/>
        <w:rPr>
          <w:b/>
          <w:bCs/>
        </w:rPr>
      </w:pPr>
      <w:r>
        <w:rPr>
          <w:b/>
          <w:bCs/>
        </w:rPr>
        <w:t>Review of the Pool Society Purpose Statement and Objectives:</w:t>
      </w:r>
    </w:p>
    <w:p w:rsidR="00B50FF4" w:rsidRDefault="00B50FF4">
      <w:pPr>
        <w:ind w:left="-1080"/>
      </w:pPr>
      <w:r>
        <w:t>Please refer our website</w:t>
      </w:r>
    </w:p>
    <w:p w:rsidR="00B50FF4" w:rsidRDefault="00B50FF4">
      <w:pPr>
        <w:ind w:hanging="1080"/>
      </w:pPr>
    </w:p>
    <w:p w:rsidR="00B50FF4" w:rsidRDefault="00B50FF4">
      <w:pPr>
        <w:ind w:hanging="1080"/>
      </w:pPr>
      <w:proofErr w:type="gramStart"/>
      <w:r>
        <w:rPr>
          <w:b/>
          <w:bCs/>
        </w:rPr>
        <w:t>Presidents Report</w:t>
      </w:r>
      <w:r>
        <w:t>.</w:t>
      </w:r>
      <w:proofErr w:type="gramEnd"/>
    </w:p>
    <w:p w:rsidR="004636BC" w:rsidRDefault="001B0D7E">
      <w:pPr>
        <w:ind w:left="-1080"/>
      </w:pPr>
      <w:r>
        <w:t xml:space="preserve">Margery reported on the society’s' activates over the past year, including Car Free Day, Celebrate Mount Pleasant Day, the Autumn Shift Festival, participation in several VSPOP meetings, and Park Board and Council meetings including those related to the Pool Study Update and the Capital Plan.  </w:t>
      </w:r>
    </w:p>
    <w:p w:rsidR="00B50FF4" w:rsidRDefault="004636BC">
      <w:pPr>
        <w:ind w:left="-1080"/>
      </w:pPr>
      <w:r>
        <w:t xml:space="preserve">The society gained media attention through the civic election campaign, was featured in several Vancouver Courier articles and letters to the editor, </w:t>
      </w:r>
      <w:r w:rsidR="002D1C4B">
        <w:t>and had</w:t>
      </w:r>
      <w:r>
        <w:t xml:space="preserve"> an interview </w:t>
      </w:r>
      <w:r w:rsidR="0004250F">
        <w:t xml:space="preserve">spot </w:t>
      </w:r>
      <w:r>
        <w:t>on the CBC Early Edition.</w:t>
      </w:r>
    </w:p>
    <w:p w:rsidR="00B50FF4" w:rsidRDefault="00302210">
      <w:pPr>
        <w:ind w:left="-1080"/>
      </w:pPr>
      <w:r>
        <w:t xml:space="preserve">The </w:t>
      </w:r>
      <w:r w:rsidR="0075349F">
        <w:t xml:space="preserve">written </w:t>
      </w:r>
      <w:r>
        <w:t xml:space="preserve">history of the Pool Committee/Pool Society’s campaign </w:t>
      </w:r>
      <w:r w:rsidR="0075349F">
        <w:t>from</w:t>
      </w:r>
      <w:r>
        <w:t xml:space="preserve"> 200</w:t>
      </w:r>
      <w:r w:rsidR="00250AE2">
        <w:t>1</w:t>
      </w:r>
      <w:r>
        <w:t xml:space="preserve"> until present is completed and will be posted on the society website.</w:t>
      </w:r>
    </w:p>
    <w:p w:rsidR="00302210" w:rsidRDefault="00302210">
      <w:pPr>
        <w:ind w:left="-1080"/>
      </w:pPr>
      <w:r>
        <w:t>Society members were encouraged to participate in upcoming events because there is still strong support fo</w:t>
      </w:r>
      <w:r w:rsidR="00250AE2">
        <w:t xml:space="preserve">r the pool in the community.  Many supporters have been discouraged by the fact that there is no pool in the redeveloped park </w:t>
      </w:r>
      <w:r w:rsidR="00FB05D1">
        <w:t xml:space="preserve">yet </w:t>
      </w:r>
      <w:r w:rsidR="00250AE2">
        <w:t xml:space="preserve">so we must continue to reach out to and inform the community that </w:t>
      </w:r>
      <w:r w:rsidR="00177E53">
        <w:t>Mount Pleasant Pool is in the park Master Plan.</w:t>
      </w:r>
    </w:p>
    <w:p w:rsidR="00B50FF4" w:rsidRDefault="00177E53">
      <w:pPr>
        <w:ind w:left="-1080"/>
      </w:pPr>
      <w:r>
        <w:t xml:space="preserve">Continued advocacy, volunteer building, and building relationships with the community and political bodies will ensure that there will be a replacement pool in Mount Pleasant Park when funds become available.  </w:t>
      </w:r>
    </w:p>
    <w:p w:rsidR="00E34871" w:rsidRDefault="00E34871">
      <w:pPr>
        <w:ind w:left="-1080"/>
      </w:pPr>
    </w:p>
    <w:p w:rsidR="00FB05D1" w:rsidRDefault="00FB05D1">
      <w:pPr>
        <w:ind w:left="-1080"/>
        <w:rPr>
          <w:b/>
          <w:bCs/>
        </w:rPr>
      </w:pPr>
    </w:p>
    <w:p w:rsidR="00B50FF4" w:rsidRDefault="00B50FF4">
      <w:pPr>
        <w:ind w:left="-1080"/>
        <w:rPr>
          <w:b/>
          <w:bCs/>
        </w:rPr>
      </w:pPr>
      <w:r>
        <w:rPr>
          <w:b/>
          <w:bCs/>
        </w:rPr>
        <w:lastRenderedPageBreak/>
        <w:t>Financial Report:</w:t>
      </w:r>
    </w:p>
    <w:p w:rsidR="00B50FF4" w:rsidRDefault="00B50FF4">
      <w:pPr>
        <w:ind w:left="-1080"/>
      </w:pPr>
      <w:r>
        <w:t xml:space="preserve">Anita Romaniuk </w:t>
      </w:r>
      <w:r w:rsidR="00D03943">
        <w:t>reported</w:t>
      </w:r>
      <w:r>
        <w:t>.  The society had a balance of $336.22 as of May 26th 201</w:t>
      </w:r>
      <w:r w:rsidR="004C4C6D">
        <w:t>2</w:t>
      </w:r>
      <w:r>
        <w:t>.  Please see attached report.</w:t>
      </w:r>
    </w:p>
    <w:p w:rsidR="00B50FF4" w:rsidRDefault="00B50FF4">
      <w:pPr>
        <w:ind w:left="-1080"/>
      </w:pPr>
    </w:p>
    <w:p w:rsidR="00B50FF4" w:rsidRDefault="00B50FF4">
      <w:pPr>
        <w:ind w:left="-1080"/>
      </w:pPr>
      <w:r>
        <w:rPr>
          <w:b/>
          <w:bCs/>
        </w:rPr>
        <w:t>Park Board Pool Study Update</w:t>
      </w:r>
      <w:r>
        <w:t>:</w:t>
      </w:r>
    </w:p>
    <w:p w:rsidR="00B50FF4" w:rsidRDefault="00B50FF4">
      <w:pPr>
        <w:ind w:left="-1080"/>
      </w:pPr>
      <w:r>
        <w:t xml:space="preserve">The Pool Study was written by Hugh Condon </w:t>
      </w:r>
      <w:proofErr w:type="spellStart"/>
      <w:r>
        <w:t>Marler</w:t>
      </w:r>
      <w:proofErr w:type="spellEnd"/>
      <w:r>
        <w:t xml:space="preserve"> Architects</w:t>
      </w:r>
      <w:r w:rsidR="00981927">
        <w:t xml:space="preserve">, the designing firm </w:t>
      </w:r>
      <w:r w:rsidR="00CC38FA">
        <w:t>of</w:t>
      </w:r>
      <w:r w:rsidR="00981927">
        <w:t xml:space="preserve"> Riley Hillcrest, Eileen </w:t>
      </w:r>
      <w:proofErr w:type="spellStart"/>
      <w:r w:rsidR="00981927">
        <w:t>Da</w:t>
      </w:r>
      <w:r w:rsidR="003539F7">
        <w:t>il</w:t>
      </w:r>
      <w:r w:rsidR="00981927">
        <w:t>ly</w:t>
      </w:r>
      <w:proofErr w:type="spellEnd"/>
      <w:r w:rsidR="00981927">
        <w:t xml:space="preserve">, </w:t>
      </w:r>
      <w:r w:rsidR="00CD219B">
        <w:t xml:space="preserve">Killarney Pool, the </w:t>
      </w:r>
      <w:proofErr w:type="spellStart"/>
      <w:r w:rsidR="00CD219B">
        <w:t>Chimo</w:t>
      </w:r>
      <w:proofErr w:type="spellEnd"/>
      <w:r w:rsidR="00CD219B">
        <w:t xml:space="preserve"> Centre, </w:t>
      </w:r>
      <w:r w:rsidR="00B8359C">
        <w:t xml:space="preserve">Walnut Grove, </w:t>
      </w:r>
      <w:r w:rsidR="00981927">
        <w:t>and several other mega indoor pool</w:t>
      </w:r>
      <w:r w:rsidR="009E1B9A">
        <w:t xml:space="preserve"> projects</w:t>
      </w:r>
      <w:r w:rsidR="00981927">
        <w:t xml:space="preserve"> throughout the lower mainland</w:t>
      </w:r>
      <w:r w:rsidR="00CD219B">
        <w:t xml:space="preserve"> and across Canada</w:t>
      </w:r>
      <w:r>
        <w:t xml:space="preserve">. </w:t>
      </w:r>
      <w:r w:rsidR="00981927">
        <w:t xml:space="preserve"> The study which was presented to the Planning and Environment Committee on June 2</w:t>
      </w:r>
      <w:r w:rsidR="00981927">
        <w:rPr>
          <w:vertAlign w:val="superscript"/>
        </w:rPr>
        <w:t>nd</w:t>
      </w:r>
      <w:r w:rsidR="00981927">
        <w:t xml:space="preserve"> recommends that no more ‘stand alone’ outdoor pools be built in </w:t>
      </w:r>
      <w:r w:rsidR="00AE0057">
        <w:t>Vancouver</w:t>
      </w:r>
      <w:r w:rsidR="00981927">
        <w:t xml:space="preserve">, and recommends </w:t>
      </w:r>
      <w:r w:rsidR="00AE0057">
        <w:t>against</w:t>
      </w:r>
      <w:r w:rsidR="00981927">
        <w:t xml:space="preserve"> the rebuilding of Mount Pleasant Outdoor Pool.  </w:t>
      </w:r>
      <w:r w:rsidR="007D6410">
        <w:t>VSPOP members challenged the study at the June 2</w:t>
      </w:r>
      <w:r w:rsidR="007D6410" w:rsidRPr="007D6410">
        <w:rPr>
          <w:vertAlign w:val="superscript"/>
        </w:rPr>
        <w:t>nd</w:t>
      </w:r>
      <w:r w:rsidR="007D6410">
        <w:t xml:space="preserve"> meeting and the Park Board General Manager, Malcolm Bromley, </w:t>
      </w:r>
      <w:r w:rsidR="00693B49">
        <w:t>directed</w:t>
      </w:r>
      <w:r w:rsidR="007D6410">
        <w:t xml:space="preserve"> the writers to provide a more in-depth analysis.  </w:t>
      </w:r>
      <w:r>
        <w:t xml:space="preserve">Anita </w:t>
      </w:r>
      <w:r w:rsidR="00981927">
        <w:t xml:space="preserve">prepared an extensive critique of the study which concludes that the study is flawed and </w:t>
      </w:r>
      <w:r w:rsidR="005D7A6A">
        <w:t>contains</w:t>
      </w:r>
      <w:r w:rsidR="008976B7">
        <w:t xml:space="preserve"> i</w:t>
      </w:r>
      <w:r w:rsidR="00981927">
        <w:t xml:space="preserve">nadequate </w:t>
      </w:r>
      <w:r w:rsidR="008976B7">
        <w:t>support for its</w:t>
      </w:r>
      <w:r w:rsidR="00981927">
        <w:t xml:space="preserve"> conclusions.  An executive summary of the lengthy report is currently being prepared by Anita.  The full report and the executive summary will be made available to all society members to </w:t>
      </w:r>
      <w:r w:rsidR="008E49D7">
        <w:t xml:space="preserve">use to </w:t>
      </w:r>
      <w:r w:rsidR="00981927">
        <w:t>support our arguments against the recommendations when the final report goes to Park Board.</w:t>
      </w:r>
    </w:p>
    <w:p w:rsidR="00B50FF4" w:rsidRDefault="00B50FF4">
      <w:pPr>
        <w:ind w:left="-1080"/>
      </w:pPr>
    </w:p>
    <w:p w:rsidR="00B50FF4" w:rsidRDefault="00B50FF4">
      <w:pPr>
        <w:ind w:left="-1080"/>
        <w:rPr>
          <w:b/>
          <w:bCs/>
        </w:rPr>
      </w:pPr>
      <w:r>
        <w:rPr>
          <w:b/>
          <w:bCs/>
        </w:rPr>
        <w:t>Redevelopment of Mount Pleasant P</w:t>
      </w:r>
      <w:r w:rsidR="00AE4239">
        <w:rPr>
          <w:b/>
          <w:bCs/>
        </w:rPr>
        <w:t>ark</w:t>
      </w:r>
    </w:p>
    <w:p w:rsidR="00B50FF4" w:rsidRDefault="00B50FF4">
      <w:pPr>
        <w:ind w:left="-1080"/>
      </w:pPr>
      <w:r>
        <w:t>Me</w:t>
      </w:r>
      <w:r w:rsidR="000B1BA7">
        <w:t xml:space="preserve">mbers are disappointed that the </w:t>
      </w:r>
      <w:r>
        <w:t xml:space="preserve">Public Consultations </w:t>
      </w:r>
      <w:r w:rsidR="000B1BA7">
        <w:t>around the park redevelopment did not result in funds being allocated to Mount Pleasant Pool in the 2012-2014 Capital Plan.</w:t>
      </w:r>
      <w:r>
        <w:t xml:space="preserve">  The least favoured option (</w:t>
      </w:r>
      <w:r w:rsidR="00AE0057">
        <w:t>Skateboard Park</w:t>
      </w:r>
      <w:r>
        <w:t xml:space="preserve">) was </w:t>
      </w:r>
      <w:r w:rsidR="00FE643A">
        <w:t xml:space="preserve">built, while the </w:t>
      </w:r>
      <w:r>
        <w:t>outdoor pool that was the most favoured</w:t>
      </w:r>
      <w:r w:rsidR="00FE643A">
        <w:t>, was not</w:t>
      </w:r>
      <w:r>
        <w:t xml:space="preserve">.  The skateboard area is larger than the original design in the Master Plan and the community gardens are placed </w:t>
      </w:r>
      <w:r w:rsidR="00FE643A">
        <w:t>in an area which interferes with the pool design</w:t>
      </w:r>
      <w:r>
        <w:t xml:space="preserve">.  The park is being well used, although some neighbours find the </w:t>
      </w:r>
      <w:r w:rsidR="00911C73">
        <w:t xml:space="preserve">noise coming from the </w:t>
      </w:r>
      <w:r>
        <w:t xml:space="preserve">skateboard park </w:t>
      </w:r>
      <w:r w:rsidR="000B64CB">
        <w:t xml:space="preserve">to be </w:t>
      </w:r>
      <w:r>
        <w:t>a nuisance.  The Park Board and residents will meet on Tuesday 29</w:t>
      </w:r>
      <w:r>
        <w:rPr>
          <w:vertAlign w:val="superscript"/>
        </w:rPr>
        <w:t>th</w:t>
      </w:r>
      <w:r>
        <w:t xml:space="preserve"> May 2012 </w:t>
      </w:r>
      <w:r w:rsidR="000B64CB">
        <w:t xml:space="preserve">at </w:t>
      </w:r>
      <w:r>
        <w:t>5:00 PM at the skateboard area to discuss the issue</w:t>
      </w:r>
      <w:r w:rsidR="00950D65">
        <w:t xml:space="preserve"> of the skateboard park</w:t>
      </w:r>
      <w:r>
        <w:t>.</w:t>
      </w:r>
    </w:p>
    <w:p w:rsidR="00B50FF4" w:rsidRDefault="00B50FF4">
      <w:pPr>
        <w:ind w:left="-1080"/>
      </w:pPr>
    </w:p>
    <w:p w:rsidR="00B50FF4" w:rsidRDefault="00B50FF4">
      <w:pPr>
        <w:ind w:left="-1080"/>
        <w:rPr>
          <w:b/>
          <w:bCs/>
        </w:rPr>
      </w:pPr>
      <w:r>
        <w:rPr>
          <w:b/>
          <w:bCs/>
        </w:rPr>
        <w:t>Offic</w:t>
      </w:r>
      <w:r w:rsidR="0008135C">
        <w:rPr>
          <w:b/>
          <w:bCs/>
        </w:rPr>
        <w:t>ial Mount Pleasant Park Opening</w:t>
      </w:r>
    </w:p>
    <w:p w:rsidR="00B50FF4" w:rsidRDefault="00B50FF4">
      <w:pPr>
        <w:ind w:left="-1080"/>
      </w:pPr>
      <w:r>
        <w:t>No date has been set for the official opening of the</w:t>
      </w:r>
      <w:r w:rsidR="007628D8">
        <w:t xml:space="preserve"> park.  It was established that the society will </w:t>
      </w:r>
      <w:r>
        <w:t xml:space="preserve">have a presence and </w:t>
      </w:r>
      <w:r w:rsidR="00971717">
        <w:t xml:space="preserve">a </w:t>
      </w:r>
      <w:r w:rsidR="003603A8">
        <w:t xml:space="preserve">friendly </w:t>
      </w:r>
      <w:r>
        <w:t xml:space="preserve">demonstration at the park opening.  </w:t>
      </w:r>
      <w:r w:rsidR="003603A8">
        <w:t>Discussion fo</w:t>
      </w:r>
      <w:r w:rsidR="00971717">
        <w:t>llowed</w:t>
      </w:r>
      <w:r w:rsidR="003603A8">
        <w:t xml:space="preserve"> around how to draw out a large crowd and </w:t>
      </w:r>
      <w:r w:rsidR="00971717">
        <w:t xml:space="preserve">the </w:t>
      </w:r>
      <w:r w:rsidR="003603A8">
        <w:t>media</w:t>
      </w:r>
      <w:r w:rsidR="00F32D6F">
        <w:t>.</w:t>
      </w:r>
      <w:r w:rsidR="004676A7">
        <w:t xml:space="preserve"> </w:t>
      </w:r>
      <w:r w:rsidR="003603A8">
        <w:t xml:space="preserve"> </w:t>
      </w:r>
      <w:r>
        <w:t xml:space="preserve">A </w:t>
      </w:r>
      <w:r w:rsidR="007B492A">
        <w:t xml:space="preserve">planning </w:t>
      </w:r>
      <w:r>
        <w:t xml:space="preserve">meeting was scheduled </w:t>
      </w:r>
      <w:r w:rsidR="007B492A">
        <w:t>for</w:t>
      </w:r>
      <w:r>
        <w:t xml:space="preserve"> Monday June 4</w:t>
      </w:r>
      <w:r>
        <w:rPr>
          <w:vertAlign w:val="superscript"/>
        </w:rPr>
        <w:t>th</w:t>
      </w:r>
      <w:r>
        <w:t xml:space="preserve"> 2012 </w:t>
      </w:r>
      <w:r w:rsidR="003603A8">
        <w:t xml:space="preserve">at </w:t>
      </w:r>
      <w:r>
        <w:t>7:00 PM</w:t>
      </w:r>
      <w:r w:rsidR="003603A8">
        <w:t>, location to be announced.</w:t>
      </w:r>
    </w:p>
    <w:p w:rsidR="00B50FF4" w:rsidRDefault="00B50FF4">
      <w:pPr>
        <w:ind w:left="-1080"/>
        <w:rPr>
          <w:b/>
          <w:bCs/>
        </w:rPr>
      </w:pPr>
    </w:p>
    <w:p w:rsidR="0008135C" w:rsidRDefault="00B50FF4">
      <w:pPr>
        <w:ind w:left="-1080"/>
        <w:rPr>
          <w:b/>
          <w:bCs/>
        </w:rPr>
      </w:pPr>
      <w:r>
        <w:rPr>
          <w:b/>
          <w:bCs/>
        </w:rPr>
        <w:t>Celebrate Mount Pleasant Day</w:t>
      </w:r>
    </w:p>
    <w:p w:rsidR="00B50FF4" w:rsidRDefault="00D67DE5">
      <w:pPr>
        <w:ind w:left="-1080"/>
      </w:pPr>
      <w:r>
        <w:rPr>
          <w:bCs/>
        </w:rPr>
        <w:t>Saturday</w:t>
      </w:r>
      <w:r w:rsidR="00AE0057">
        <w:rPr>
          <w:bCs/>
        </w:rPr>
        <w:t xml:space="preserve">, </w:t>
      </w:r>
      <w:r w:rsidR="00AE0057" w:rsidRPr="0008135C">
        <w:rPr>
          <w:bCs/>
        </w:rPr>
        <w:t>June</w:t>
      </w:r>
      <w:r w:rsidR="00B50FF4">
        <w:t xml:space="preserve"> 2</w:t>
      </w:r>
      <w:r w:rsidR="00B50FF4">
        <w:rPr>
          <w:vertAlign w:val="superscript"/>
        </w:rPr>
        <w:t>nd</w:t>
      </w:r>
      <w:r w:rsidR="00B50FF4">
        <w:t xml:space="preserve"> 2012 </w:t>
      </w:r>
      <w:r w:rsidR="00D4654E">
        <w:t>at</w:t>
      </w:r>
      <w:r w:rsidR="00B50FF4">
        <w:t xml:space="preserve"> Guelph Park</w:t>
      </w:r>
      <w:r w:rsidR="00D4654E">
        <w:t xml:space="preserve">, </w:t>
      </w:r>
      <w:r w:rsidR="00B50FF4">
        <w:t>11:00AM - 300PM</w:t>
      </w:r>
    </w:p>
    <w:p w:rsidR="006779D3" w:rsidRDefault="00B50FF4" w:rsidP="002D5AF4">
      <w:pPr>
        <w:ind w:left="-1080"/>
      </w:pPr>
      <w:r>
        <w:t>VSPOP has a table at this event</w:t>
      </w:r>
      <w:r w:rsidR="00BA2126">
        <w:t xml:space="preserve"> in partnership with the Mount </w:t>
      </w:r>
      <w:r w:rsidR="00AE0057">
        <w:t>Pleasant</w:t>
      </w:r>
      <w:r w:rsidR="00BA2126">
        <w:t xml:space="preserve"> Community </w:t>
      </w:r>
      <w:r w:rsidR="00AE0057">
        <w:t>Centre</w:t>
      </w:r>
      <w:r w:rsidR="00BA2126">
        <w:t xml:space="preserve"> Association.  W</w:t>
      </w:r>
      <w:r>
        <w:t xml:space="preserve">e need volunteers for set up and take down, to </w:t>
      </w:r>
      <w:r w:rsidR="00C74FD2">
        <w:t>run</w:t>
      </w:r>
      <w:r>
        <w:t xml:space="preserve"> the table and give out information.  It is a good opportunity to promote our society and to remind people that Mount Pleasant was promised a replacement outdoor pool</w:t>
      </w:r>
      <w:r w:rsidR="00DC34EC">
        <w:t xml:space="preserve"> and the Society is still working to achieve this goal</w:t>
      </w:r>
      <w:r>
        <w:t xml:space="preserve">.  </w:t>
      </w:r>
      <w:r w:rsidR="00DC34EC">
        <w:t>V</w:t>
      </w:r>
      <w:r>
        <w:t xml:space="preserve">erbal engagement </w:t>
      </w:r>
      <w:r w:rsidR="00DC34EC">
        <w:t>has proven</w:t>
      </w:r>
      <w:r>
        <w:t xml:space="preserve"> very effective for promoting our cause.  Directing people to our website and Face book also gives us an opportunity to reinforce our</w:t>
      </w:r>
      <w:r w:rsidR="00DC34EC">
        <w:t xml:space="preserve"> message and provides the public with updates</w:t>
      </w:r>
      <w:r>
        <w:t>.</w:t>
      </w:r>
    </w:p>
    <w:p w:rsidR="002D5AF4" w:rsidRDefault="002D5AF4" w:rsidP="002D5AF4">
      <w:pPr>
        <w:ind w:left="-1080"/>
      </w:pPr>
    </w:p>
    <w:p w:rsidR="00A357F5" w:rsidRDefault="00A357F5" w:rsidP="002D5AF4">
      <w:pPr>
        <w:ind w:left="-1080"/>
      </w:pPr>
    </w:p>
    <w:p w:rsidR="00A357F5" w:rsidRDefault="00A357F5" w:rsidP="002D5AF4">
      <w:pPr>
        <w:ind w:left="-1080"/>
      </w:pPr>
    </w:p>
    <w:p w:rsidR="00B50FF4" w:rsidRDefault="00B50FF4">
      <w:pPr>
        <w:pStyle w:val="Heading1"/>
        <w:ind w:left="-1080" w:firstLine="0"/>
      </w:pPr>
      <w:r>
        <w:lastRenderedPageBreak/>
        <w:t>Car Free Day</w:t>
      </w:r>
    </w:p>
    <w:p w:rsidR="00B50FF4" w:rsidRDefault="00D67DE5">
      <w:pPr>
        <w:ind w:left="-1080"/>
      </w:pPr>
      <w:r>
        <w:t xml:space="preserve">Sunday, </w:t>
      </w:r>
      <w:r w:rsidR="00B50FF4">
        <w:t>June 17</w:t>
      </w:r>
      <w:r w:rsidR="00B50FF4">
        <w:rPr>
          <w:vertAlign w:val="superscript"/>
        </w:rPr>
        <w:t>th</w:t>
      </w:r>
      <w:r w:rsidR="00B50FF4">
        <w:t xml:space="preserve"> 2012 Main St</w:t>
      </w:r>
      <w:r w:rsidR="00A357F5">
        <w:t xml:space="preserve">, </w:t>
      </w:r>
      <w:r w:rsidR="00B50FF4">
        <w:t>12:00</w:t>
      </w:r>
      <w:r w:rsidR="00571FE9">
        <w:t>PM</w:t>
      </w:r>
      <w:r w:rsidR="00B50FF4">
        <w:t xml:space="preserve"> – 8:00 PM</w:t>
      </w:r>
    </w:p>
    <w:p w:rsidR="00B50FF4" w:rsidRDefault="00B50FF4">
      <w:pPr>
        <w:ind w:left="-1080"/>
      </w:pPr>
      <w:r>
        <w:t xml:space="preserve">VSPOP has been allocated a </w:t>
      </w:r>
      <w:r w:rsidR="00571FE9">
        <w:t xml:space="preserve">complimentary </w:t>
      </w:r>
      <w:r>
        <w:t>space, but we must provide our own table.  The community center will loan us a table, but we need a volunteer to pick it up and transport it to the east side of Main St between 15</w:t>
      </w:r>
      <w:r>
        <w:rPr>
          <w:vertAlign w:val="superscript"/>
        </w:rPr>
        <w:t>th</w:t>
      </w:r>
      <w:r>
        <w:t xml:space="preserve"> and 16</w:t>
      </w:r>
      <w:r>
        <w:rPr>
          <w:vertAlign w:val="superscript"/>
        </w:rPr>
        <w:t>th</w:t>
      </w:r>
      <w:r>
        <w:t xml:space="preserve"> Ave by around 11:00 AM.  We need volunteers for set up and take down, to </w:t>
      </w:r>
      <w:r w:rsidR="001578B4">
        <w:t>run</w:t>
      </w:r>
      <w:r>
        <w:t xml:space="preserve"> the table and give out information.  Also, we need </w:t>
      </w:r>
      <w:r w:rsidR="00B373D7">
        <w:t xml:space="preserve">to volunteer </w:t>
      </w:r>
      <w:r w:rsidR="0044170B">
        <w:t>some of our time on</w:t>
      </w:r>
      <w:r w:rsidR="00B373D7">
        <w:t xml:space="preserve"> the festival</w:t>
      </w:r>
      <w:r w:rsidR="0008135C">
        <w:t>’s</w:t>
      </w:r>
      <w:r w:rsidR="00B373D7">
        <w:t xml:space="preserve"> street barricades or other duty </w:t>
      </w:r>
      <w:r>
        <w:t xml:space="preserve">in exchange for </w:t>
      </w:r>
      <w:r w:rsidR="0008135C">
        <w:t>our</w:t>
      </w:r>
      <w:r>
        <w:t xml:space="preserve"> free space at the festival.  </w:t>
      </w:r>
      <w:r w:rsidR="00B373D7">
        <w:t xml:space="preserve">This event draws thousands of people and is a perfect opportunity for verbal </w:t>
      </w:r>
      <w:r w:rsidR="00E34871">
        <w:t>and hardcopy engagement.</w:t>
      </w:r>
    </w:p>
    <w:p w:rsidR="00E34871" w:rsidRDefault="00E34871">
      <w:pPr>
        <w:ind w:left="-1080"/>
        <w:rPr>
          <w:b/>
          <w:bCs/>
        </w:rPr>
      </w:pPr>
    </w:p>
    <w:p w:rsidR="00B50FF4" w:rsidRDefault="00B50FF4">
      <w:pPr>
        <w:pStyle w:val="Heading2"/>
        <w:ind w:left="-1080"/>
      </w:pPr>
      <w:r>
        <w:t>Website Content and Updates</w:t>
      </w:r>
    </w:p>
    <w:p w:rsidR="00B50FF4" w:rsidRDefault="000C07B5">
      <w:pPr>
        <w:ind w:left="-1080"/>
      </w:pPr>
      <w:r>
        <w:t>Our web developer Mike Dubelko deferred this agenda item in the interest of time</w:t>
      </w:r>
      <w:r w:rsidR="00B50FF4">
        <w:t>.  He is making some changes to our website in the near future, so that directors can make changes</w:t>
      </w:r>
      <w:r>
        <w:t xml:space="preserve"> with a shorter turnaround time</w:t>
      </w:r>
      <w:r w:rsidR="00B50FF4">
        <w:t xml:space="preserve">. He would also like the directors to send a photo of </w:t>
      </w:r>
      <w:proofErr w:type="gramStart"/>
      <w:r w:rsidR="00B50FF4">
        <w:t>themselves</w:t>
      </w:r>
      <w:proofErr w:type="gramEnd"/>
      <w:r w:rsidR="00B50FF4">
        <w:t xml:space="preserve"> which will be posted on our website.</w:t>
      </w:r>
    </w:p>
    <w:p w:rsidR="00B50FF4" w:rsidRDefault="00B50FF4">
      <w:pPr>
        <w:ind w:left="-1080"/>
      </w:pPr>
    </w:p>
    <w:p w:rsidR="00B50FF4" w:rsidRDefault="00B50FF4">
      <w:pPr>
        <w:pStyle w:val="Heading2"/>
        <w:ind w:left="-1080"/>
      </w:pPr>
      <w:r>
        <w:t>Fundraising Strategies</w:t>
      </w:r>
    </w:p>
    <w:p w:rsidR="00C1485F" w:rsidRDefault="00C1485F">
      <w:pPr>
        <w:ind w:left="-1080"/>
      </w:pPr>
      <w:r>
        <w:t xml:space="preserve">Fundraising efforts have still not begun due to the fact that there is no actual plan for a pool to fundraise toward.  Viable fundraising requires a Park Board plan.  The society does </w:t>
      </w:r>
      <w:r w:rsidR="00B50FF4">
        <w:t xml:space="preserve">not </w:t>
      </w:r>
      <w:r>
        <w:t xml:space="preserve">currently </w:t>
      </w:r>
      <w:r w:rsidR="00B50FF4">
        <w:t>have tax status for donations</w:t>
      </w:r>
      <w:r>
        <w:t xml:space="preserve"> and there is no application in process</w:t>
      </w:r>
      <w:r w:rsidR="00B50FF4">
        <w:t xml:space="preserve">.  </w:t>
      </w:r>
    </w:p>
    <w:p w:rsidR="00B50FF4" w:rsidRDefault="00B50FF4">
      <w:pPr>
        <w:ind w:left="-1080"/>
      </w:pPr>
      <w:r>
        <w:t>John and Melissa are going to try and persuade city council that the Park Board should get a percentage of all CACs</w:t>
      </w:r>
      <w:r w:rsidR="00C1485F">
        <w:t>.  Members are encouraged to watch out for local redevelopment hearings and to attend,</w:t>
      </w:r>
      <w:r>
        <w:t xml:space="preserve"> especially </w:t>
      </w:r>
      <w:r w:rsidR="00C1485F">
        <w:t>hearings for</w:t>
      </w:r>
      <w:r>
        <w:t xml:space="preserve"> the redevelopment of the </w:t>
      </w:r>
      <w:proofErr w:type="spellStart"/>
      <w:r>
        <w:t>Cambie</w:t>
      </w:r>
      <w:proofErr w:type="spellEnd"/>
      <w:r>
        <w:t xml:space="preserve"> Corridor.  </w:t>
      </w:r>
      <w:r w:rsidR="00C1485F">
        <w:t>Members can advocate for CAC’s to be used for a replacement pool</w:t>
      </w:r>
      <w:r>
        <w:t xml:space="preserve"> because </w:t>
      </w:r>
      <w:r w:rsidR="00C1485F">
        <w:t>the</w:t>
      </w:r>
      <w:r>
        <w:t xml:space="preserve"> new residents would use the new pool.</w:t>
      </w:r>
    </w:p>
    <w:p w:rsidR="00FA4501" w:rsidRDefault="00FA4501">
      <w:pPr>
        <w:ind w:left="-1080"/>
      </w:pPr>
    </w:p>
    <w:p w:rsidR="0090565F" w:rsidRDefault="0090565F">
      <w:pPr>
        <w:ind w:left="-1080"/>
      </w:pPr>
      <w:r>
        <w:t xml:space="preserve">Moved by </w:t>
      </w:r>
      <w:r w:rsidR="00CF4F99">
        <w:t>J</w:t>
      </w:r>
      <w:r>
        <w:t xml:space="preserve">ean Campbell: </w:t>
      </w:r>
    </w:p>
    <w:p w:rsidR="00CF4F99" w:rsidRDefault="00AE0057">
      <w:pPr>
        <w:ind w:left="-1080"/>
      </w:pPr>
      <w:r>
        <w:t xml:space="preserve">That the VSPOP strike a fundraising committee to promote one of the purposes of the society, that is to identify opportunities to raise funds for the development of </w:t>
      </w:r>
      <w:r w:rsidR="00E34871">
        <w:t>outdoor pools</w:t>
      </w:r>
      <w:r>
        <w:t>.</w:t>
      </w:r>
    </w:p>
    <w:p w:rsidR="00CF4F99" w:rsidRDefault="00CF4F99">
      <w:pPr>
        <w:ind w:left="-1080"/>
      </w:pPr>
      <w:r>
        <w:t>Motion carried</w:t>
      </w:r>
      <w:r w:rsidR="00F322B9">
        <w:t>;</w:t>
      </w:r>
      <w:r>
        <w:t xml:space="preserve"> Ken </w:t>
      </w:r>
      <w:proofErr w:type="spellStart"/>
      <w:r>
        <w:t>Bregman</w:t>
      </w:r>
      <w:proofErr w:type="spellEnd"/>
      <w:r>
        <w:t xml:space="preserve"> opposed.</w:t>
      </w:r>
    </w:p>
    <w:p w:rsidR="0067584D" w:rsidRDefault="0067584D" w:rsidP="0067584D">
      <w:pPr>
        <w:ind w:left="-1080"/>
      </w:pPr>
      <w:r>
        <w:t>Margery, Anita, Carol</w:t>
      </w:r>
      <w:r w:rsidR="00D66A33">
        <w:t>,</w:t>
      </w:r>
      <w:r>
        <w:t xml:space="preserve"> and Mike will form the new fundraising committee.</w:t>
      </w:r>
    </w:p>
    <w:p w:rsidR="0067584D" w:rsidRDefault="0067584D">
      <w:pPr>
        <w:ind w:left="-1080"/>
      </w:pPr>
    </w:p>
    <w:p w:rsidR="0090565F" w:rsidRDefault="00153E10">
      <w:pPr>
        <w:ind w:left="-1080"/>
      </w:pPr>
      <w:r>
        <w:t>Moved by Anita Romaniuk:</w:t>
      </w:r>
    </w:p>
    <w:p w:rsidR="00153E10" w:rsidRDefault="00D920C8">
      <w:pPr>
        <w:ind w:left="-1080"/>
      </w:pPr>
      <w:r>
        <w:t xml:space="preserve">That the </w:t>
      </w:r>
      <w:r w:rsidR="00A81ABC">
        <w:t>Vancouver</w:t>
      </w:r>
      <w:r>
        <w:t xml:space="preserve"> Society for Promotion of </w:t>
      </w:r>
      <w:r w:rsidR="00A81ABC">
        <w:t>Outdoor</w:t>
      </w:r>
      <w:r>
        <w:t xml:space="preserve"> </w:t>
      </w:r>
      <w:r w:rsidR="00A81ABC">
        <w:t>Pools</w:t>
      </w:r>
      <w:r>
        <w:t xml:space="preserve"> request that the Park Board commissioner and staff meet with them to discuss </w:t>
      </w:r>
      <w:r w:rsidR="00A81ABC">
        <w:t>fundraising</w:t>
      </w:r>
      <w:r>
        <w:t xml:space="preserve"> options, </w:t>
      </w:r>
      <w:r w:rsidR="00A81ABC">
        <w:t>which may</w:t>
      </w:r>
      <w:r>
        <w:t xml:space="preserve"> include a feasibility study and identification of possible donors, partnerships with local businesses, </w:t>
      </w:r>
      <w:r w:rsidR="00A81ABC">
        <w:t>partnerships</w:t>
      </w:r>
      <w:r>
        <w:t xml:space="preserve"> with senior governments, as well as the City of </w:t>
      </w:r>
      <w:r w:rsidR="00A81ABC">
        <w:t>Vancouver</w:t>
      </w:r>
      <w:r>
        <w:t>, and other initiatives; and</w:t>
      </w:r>
    </w:p>
    <w:p w:rsidR="00D920C8" w:rsidRDefault="00D920C8">
      <w:pPr>
        <w:ind w:left="-1080"/>
      </w:pPr>
    </w:p>
    <w:p w:rsidR="00D920C8" w:rsidRDefault="00D920C8">
      <w:pPr>
        <w:ind w:left="-1080"/>
      </w:pPr>
      <w:r>
        <w:t xml:space="preserve">That the </w:t>
      </w:r>
      <w:r w:rsidR="00A81ABC">
        <w:t>Vancouver</w:t>
      </w:r>
      <w:r>
        <w:t xml:space="preserve"> Society for Promotion of Outdoor Pools seek endorsements for this request from other key persons and organizations, including non-profits, businesses, and political parties and civic organization.</w:t>
      </w:r>
    </w:p>
    <w:p w:rsidR="00D920C8" w:rsidRDefault="00D920C8">
      <w:pPr>
        <w:ind w:left="-1080"/>
      </w:pPr>
      <w:r>
        <w:t>Motion carried</w:t>
      </w:r>
      <w:r w:rsidR="00FA4501">
        <w:t>;</w:t>
      </w:r>
      <w:r>
        <w:t xml:space="preserve"> </w:t>
      </w:r>
      <w:r w:rsidR="0018770C">
        <w:t xml:space="preserve">Ken </w:t>
      </w:r>
      <w:proofErr w:type="spellStart"/>
      <w:r w:rsidR="0018770C">
        <w:t>Bregman</w:t>
      </w:r>
      <w:proofErr w:type="spellEnd"/>
      <w:r>
        <w:t xml:space="preserve"> abstained.</w:t>
      </w:r>
    </w:p>
    <w:p w:rsidR="00B50FF4" w:rsidRDefault="00B50FF4">
      <w:pPr>
        <w:ind w:left="-1080" w:hanging="720"/>
      </w:pPr>
    </w:p>
    <w:p w:rsidR="00B50FF4" w:rsidRDefault="00B50FF4">
      <w:pPr>
        <w:pStyle w:val="Heading1"/>
        <w:ind w:left="-1080" w:firstLine="0"/>
      </w:pPr>
      <w:r>
        <w:lastRenderedPageBreak/>
        <w:t>Strategies for Increasing VSPOP Profile and Membership</w:t>
      </w:r>
    </w:p>
    <w:p w:rsidR="00B50FF4" w:rsidRDefault="00B50FF4">
      <w:pPr>
        <w:ind w:left="-1080"/>
      </w:pPr>
      <w:r>
        <w:t xml:space="preserve">Our membership fees are not intended for capital for the pool. They are </w:t>
      </w:r>
      <w:r w:rsidR="00A279B0">
        <w:t>operating dollars</w:t>
      </w:r>
      <w:r>
        <w:t xml:space="preserve"> to help fund our activities.  </w:t>
      </w:r>
      <w:r w:rsidR="00D66A33">
        <w:t>Increasing</w:t>
      </w:r>
      <w:r>
        <w:t xml:space="preserve"> our membership base </w:t>
      </w:r>
      <w:r w:rsidR="00D66A33">
        <w:t>will help us</w:t>
      </w:r>
      <w:r>
        <w:t xml:space="preserve"> to fund activities that will generate </w:t>
      </w:r>
      <w:r w:rsidR="00A279B0">
        <w:t>c</w:t>
      </w:r>
      <w:r>
        <w:t xml:space="preserve">apital for a new pool.  We </w:t>
      </w:r>
      <w:r w:rsidR="00D66A33">
        <w:t>can</w:t>
      </w:r>
      <w:r>
        <w:t xml:space="preserve"> expand our volunteer base through networking and special events.</w:t>
      </w:r>
    </w:p>
    <w:p w:rsidR="00865059" w:rsidRDefault="00865059">
      <w:pPr>
        <w:ind w:left="-1080"/>
      </w:pPr>
    </w:p>
    <w:p w:rsidR="00B50FF4" w:rsidRDefault="00B50FF4">
      <w:pPr>
        <w:ind w:left="-1080"/>
        <w:rPr>
          <w:b/>
          <w:bCs/>
        </w:rPr>
      </w:pPr>
      <w:r>
        <w:rPr>
          <w:b/>
          <w:bCs/>
        </w:rPr>
        <w:t>New Business</w:t>
      </w:r>
    </w:p>
    <w:p w:rsidR="00B50FF4" w:rsidRDefault="00326A9C">
      <w:pPr>
        <w:ind w:left="-1080"/>
      </w:pPr>
      <w:r>
        <w:t>A discussion took place around</w:t>
      </w:r>
      <w:r w:rsidR="00B50FF4">
        <w:t xml:space="preserve"> consult</w:t>
      </w:r>
      <w:r>
        <w:t>ing</w:t>
      </w:r>
      <w:r w:rsidR="00B50FF4">
        <w:t xml:space="preserve"> other municipalities </w:t>
      </w:r>
      <w:r>
        <w:t>to</w:t>
      </w:r>
      <w:r w:rsidR="00B50FF4">
        <w:t xml:space="preserve"> try to find out why they value outdoor swimming pools and still continue to build them</w:t>
      </w:r>
      <w:r>
        <w:t xml:space="preserve">, and to find out which </w:t>
      </w:r>
      <w:r w:rsidR="00B50FF4">
        <w:t>companies they use to build their outdoor pools.</w:t>
      </w:r>
    </w:p>
    <w:p w:rsidR="00326A9C" w:rsidRDefault="00326A9C" w:rsidP="00326A9C">
      <w:pPr>
        <w:ind w:left="-1080"/>
      </w:pPr>
      <w:r>
        <w:t>Anita is the new Chair of the C</w:t>
      </w:r>
      <w:r w:rsidR="00BD49D6">
        <w:t>OPE</w:t>
      </w:r>
      <w:r w:rsidR="00141103">
        <w:t xml:space="preserve"> Parks Committee</w:t>
      </w:r>
      <w:r w:rsidR="007D3455">
        <w:t xml:space="preserve">.  She </w:t>
      </w:r>
      <w:r>
        <w:t>will be an advocate for the VSPOP on the Parks Committee.</w:t>
      </w:r>
    </w:p>
    <w:p w:rsidR="00BF2172" w:rsidRDefault="00BF2172" w:rsidP="00326A9C">
      <w:pPr>
        <w:ind w:left="-1080"/>
      </w:pPr>
    </w:p>
    <w:p w:rsidR="00B50FF4" w:rsidRDefault="00B50FF4">
      <w:pPr>
        <w:pStyle w:val="Heading2"/>
        <w:ind w:left="-1080"/>
      </w:pPr>
      <w:r>
        <w:t>Election of Directors</w:t>
      </w:r>
    </w:p>
    <w:p w:rsidR="00B50FF4" w:rsidRDefault="00B50FF4">
      <w:pPr>
        <w:ind w:left="-1080"/>
      </w:pPr>
      <w:r>
        <w:t xml:space="preserve">The following </w:t>
      </w:r>
      <w:r w:rsidR="00BF5C40">
        <w:t xml:space="preserve">directors </w:t>
      </w:r>
      <w:r>
        <w:t>were elected:</w:t>
      </w:r>
    </w:p>
    <w:p w:rsidR="00B50FF4" w:rsidRDefault="00B50FF4">
      <w:pPr>
        <w:ind w:left="-1080"/>
      </w:pPr>
      <w:r>
        <w:t xml:space="preserve">Jean Bernard </w:t>
      </w:r>
      <w:proofErr w:type="spellStart"/>
      <w:r>
        <w:t>Bonnemaison</w:t>
      </w:r>
      <w:proofErr w:type="spellEnd"/>
      <w:r>
        <w:t xml:space="preserve">, Ken </w:t>
      </w:r>
      <w:proofErr w:type="spellStart"/>
      <w:r>
        <w:t>Bregman</w:t>
      </w:r>
      <w:proofErr w:type="spellEnd"/>
      <w:r>
        <w:t xml:space="preserve">, Jean Campbell, Mike DuBelko, Margery </w:t>
      </w:r>
      <w:proofErr w:type="spellStart"/>
      <w:r>
        <w:t>Duda</w:t>
      </w:r>
      <w:proofErr w:type="spellEnd"/>
      <w:r>
        <w:t xml:space="preserve"> and Anita Romaniuk</w:t>
      </w:r>
    </w:p>
    <w:p w:rsidR="00B50FF4" w:rsidRDefault="00B50FF4">
      <w:pPr>
        <w:ind w:left="-1080"/>
      </w:pPr>
    </w:p>
    <w:p w:rsidR="00B50FF4" w:rsidRDefault="00B50FF4">
      <w:pPr>
        <w:ind w:left="-1080"/>
      </w:pPr>
      <w:r>
        <w:t>The meeting adjourned at 4:05 PM</w:t>
      </w:r>
    </w:p>
    <w:p w:rsidR="00B50FF4" w:rsidRDefault="00B50FF4">
      <w:pPr>
        <w:ind w:left="-1080"/>
      </w:pPr>
      <w:r>
        <w:t xml:space="preserve">The Park Board Commissioners </w:t>
      </w:r>
      <w:r w:rsidR="00D36E69">
        <w:t xml:space="preserve">left the meeting </w:t>
      </w:r>
      <w:r>
        <w:t>at 3:20PM</w:t>
      </w:r>
      <w:r w:rsidR="00D36E69">
        <w:t>.</w:t>
      </w:r>
    </w:p>
    <w:p w:rsidR="00B50FF4" w:rsidRDefault="00B50FF4"/>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Default="00355E4D"/>
    <w:p w:rsidR="00355E4D" w:rsidRPr="0021256A" w:rsidRDefault="00355E4D" w:rsidP="00355E4D">
      <w:pPr>
        <w:jc w:val="center"/>
        <w:rPr>
          <w:b/>
        </w:rPr>
      </w:pPr>
      <w:r w:rsidRPr="0021256A">
        <w:rPr>
          <w:b/>
        </w:rPr>
        <w:lastRenderedPageBreak/>
        <w:t>Vancouver Society for Promotion of Outdoor Pools</w:t>
      </w:r>
    </w:p>
    <w:p w:rsidR="00355E4D" w:rsidRPr="0021256A" w:rsidRDefault="00355E4D" w:rsidP="00355E4D">
      <w:pPr>
        <w:jc w:val="center"/>
        <w:rPr>
          <w:b/>
        </w:rPr>
      </w:pPr>
      <w:r w:rsidRPr="0021256A">
        <w:rPr>
          <w:b/>
        </w:rPr>
        <w:t>Annual Financial Report</w:t>
      </w:r>
    </w:p>
    <w:p w:rsidR="00355E4D" w:rsidRPr="0021256A" w:rsidRDefault="00355E4D" w:rsidP="00355E4D">
      <w:pPr>
        <w:jc w:val="center"/>
        <w:rPr>
          <w:b/>
        </w:rPr>
      </w:pPr>
      <w:r w:rsidRPr="0021256A">
        <w:rPr>
          <w:b/>
        </w:rPr>
        <w:t>As of May 26, 2012</w:t>
      </w:r>
    </w:p>
    <w:p w:rsidR="00355E4D" w:rsidRPr="0021256A" w:rsidRDefault="00355E4D" w:rsidP="00355E4D">
      <w:pPr>
        <w:jc w:val="center"/>
        <w:rPr>
          <w:b/>
        </w:rPr>
      </w:pPr>
      <w:r w:rsidRPr="0021256A">
        <w:rPr>
          <w:b/>
        </w:rPr>
        <w:t>Statement of Financial Position</w:t>
      </w:r>
    </w:p>
    <w:p w:rsidR="00355E4D" w:rsidRDefault="00355E4D" w:rsidP="00355E4D">
      <w:pPr>
        <w:rPr>
          <w:b/>
        </w:rPr>
      </w:pPr>
    </w:p>
    <w:p w:rsidR="00355E4D" w:rsidRPr="00A4303C" w:rsidRDefault="00355E4D" w:rsidP="00355E4D">
      <w:pPr>
        <w:rPr>
          <w:b/>
        </w:rPr>
      </w:pPr>
      <w:r w:rsidRPr="00A4303C">
        <w:rPr>
          <w:b/>
        </w:rPr>
        <w:t>Assets</w:t>
      </w:r>
    </w:p>
    <w:p w:rsidR="00355E4D" w:rsidRPr="00A4303C" w:rsidRDefault="00355E4D" w:rsidP="00355E4D">
      <w:r w:rsidRPr="00A4303C">
        <w:t xml:space="preserve">Community Service </w:t>
      </w:r>
      <w:proofErr w:type="spellStart"/>
      <w:r w:rsidRPr="00A4303C">
        <w:t>Chequing</w:t>
      </w:r>
      <w:proofErr w:type="spellEnd"/>
      <w:r w:rsidRPr="00A4303C">
        <w:t xml:space="preserve"> Account, Vancity Savings Credit Union</w:t>
      </w:r>
      <w:r w:rsidRPr="00A4303C">
        <w:tab/>
      </w:r>
      <w:r>
        <w:tab/>
      </w:r>
      <w:r w:rsidRPr="00A4303C">
        <w:tab/>
        <w:t>$   300.86</w:t>
      </w:r>
    </w:p>
    <w:p w:rsidR="00355E4D" w:rsidRPr="00A4303C" w:rsidRDefault="00355E4D" w:rsidP="00355E4D">
      <w:r w:rsidRPr="00A4303C">
        <w:t>Cash on Hand</w:t>
      </w:r>
      <w:r w:rsidRPr="00A4303C">
        <w:tab/>
      </w:r>
      <w:r w:rsidRPr="00A4303C">
        <w:tab/>
      </w:r>
      <w:r w:rsidRPr="00A4303C">
        <w:tab/>
      </w:r>
      <w:r w:rsidRPr="00A4303C">
        <w:tab/>
      </w:r>
      <w:r w:rsidRPr="00A4303C">
        <w:tab/>
      </w:r>
      <w:r w:rsidRPr="00A4303C">
        <w:tab/>
      </w:r>
      <w:r w:rsidRPr="00A4303C">
        <w:tab/>
      </w:r>
      <w:r w:rsidRPr="00A4303C">
        <w:tab/>
      </w:r>
      <w:r w:rsidRPr="00A4303C">
        <w:tab/>
      </w:r>
      <w:r w:rsidRPr="00A4303C">
        <w:tab/>
        <w:t xml:space="preserve">$     </w:t>
      </w:r>
      <w:r>
        <w:t xml:space="preserve"> </w:t>
      </w:r>
      <w:r w:rsidRPr="00A4303C">
        <w:t>40.00</w:t>
      </w:r>
    </w:p>
    <w:p w:rsidR="00355E4D" w:rsidRPr="00A4303C" w:rsidRDefault="00355E4D" w:rsidP="00355E4D">
      <w:r w:rsidRPr="00A4303C">
        <w:t>Membership Shares, Vancity Savings Credit Union</w:t>
      </w:r>
      <w:r w:rsidRPr="00A4303C">
        <w:tab/>
      </w:r>
      <w:r w:rsidRPr="00A4303C">
        <w:tab/>
      </w:r>
      <w:r w:rsidRPr="00A4303C">
        <w:tab/>
      </w:r>
      <w:r w:rsidRPr="00A4303C">
        <w:tab/>
      </w:r>
      <w:r w:rsidRPr="00A4303C">
        <w:tab/>
        <w:t>$        5.36</w:t>
      </w:r>
    </w:p>
    <w:p w:rsidR="00355E4D" w:rsidRPr="00A4303C" w:rsidRDefault="00355E4D" w:rsidP="00355E4D">
      <w:r w:rsidRPr="00A4303C">
        <w:tab/>
      </w:r>
      <w:r w:rsidRPr="00A4303C">
        <w:tab/>
      </w:r>
      <w:r w:rsidRPr="00A4303C">
        <w:tab/>
      </w:r>
      <w:r w:rsidRPr="00A4303C">
        <w:tab/>
      </w:r>
      <w:r w:rsidRPr="00A4303C">
        <w:tab/>
      </w:r>
      <w:r w:rsidRPr="00A4303C">
        <w:tab/>
      </w:r>
      <w:r w:rsidRPr="00A4303C">
        <w:tab/>
      </w:r>
      <w:r w:rsidRPr="00A4303C">
        <w:tab/>
      </w:r>
      <w:r w:rsidRPr="00A4303C">
        <w:tab/>
      </w:r>
      <w:r w:rsidRPr="00A4303C">
        <w:tab/>
      </w:r>
      <w:r w:rsidRPr="00A4303C">
        <w:tab/>
        <w:t>--------------</w:t>
      </w:r>
    </w:p>
    <w:p w:rsidR="00355E4D" w:rsidRPr="00A4303C" w:rsidRDefault="00355E4D" w:rsidP="00355E4D">
      <w:r w:rsidRPr="00A4303C">
        <w:t>Total Assets</w:t>
      </w:r>
      <w:r w:rsidRPr="00A4303C">
        <w:tab/>
      </w:r>
      <w:r w:rsidRPr="00A4303C">
        <w:tab/>
      </w:r>
      <w:r w:rsidRPr="00A4303C">
        <w:tab/>
      </w:r>
      <w:r w:rsidRPr="00A4303C">
        <w:tab/>
      </w:r>
      <w:r w:rsidRPr="00A4303C">
        <w:tab/>
      </w:r>
      <w:r w:rsidRPr="00A4303C">
        <w:tab/>
      </w:r>
      <w:r w:rsidRPr="00A4303C">
        <w:tab/>
      </w:r>
      <w:r w:rsidRPr="00A4303C">
        <w:tab/>
      </w:r>
      <w:r w:rsidRPr="00A4303C">
        <w:tab/>
      </w:r>
      <w:r w:rsidRPr="00A4303C">
        <w:tab/>
        <w:t>$    346.22</w:t>
      </w:r>
    </w:p>
    <w:p w:rsidR="00355E4D" w:rsidRPr="00A4303C" w:rsidRDefault="00355E4D" w:rsidP="00355E4D"/>
    <w:p w:rsidR="00355E4D" w:rsidRPr="00A4303C" w:rsidRDefault="00355E4D" w:rsidP="00355E4D">
      <w:r w:rsidRPr="00A4303C">
        <w:rPr>
          <w:b/>
        </w:rPr>
        <w:t>Liabilities</w:t>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p>
    <w:p w:rsidR="00355E4D" w:rsidRPr="00A4303C" w:rsidRDefault="00355E4D" w:rsidP="00355E4D">
      <w:r w:rsidRPr="00A4303C">
        <w:t>Accounts Payable - $10.00 for Website</w:t>
      </w:r>
      <w:r w:rsidRPr="00A4303C">
        <w:tab/>
      </w:r>
      <w:r w:rsidRPr="00A4303C">
        <w:tab/>
      </w:r>
      <w:r w:rsidRPr="00A4303C">
        <w:tab/>
      </w:r>
      <w:r w:rsidRPr="00A4303C">
        <w:tab/>
      </w:r>
      <w:r>
        <w:tab/>
      </w:r>
      <w:r w:rsidRPr="00A4303C">
        <w:tab/>
      </w:r>
      <w:r w:rsidRPr="00A4303C">
        <w:tab/>
        <w:t>$      10.00</w:t>
      </w:r>
    </w:p>
    <w:p w:rsidR="00355E4D" w:rsidRPr="00A4303C" w:rsidRDefault="00355E4D" w:rsidP="00355E4D">
      <w:pPr>
        <w:rPr>
          <w:b/>
        </w:rPr>
      </w:pPr>
    </w:p>
    <w:p w:rsidR="00355E4D" w:rsidRPr="00A4303C" w:rsidRDefault="00355E4D" w:rsidP="00355E4D">
      <w:r w:rsidRPr="00A4303C">
        <w:rPr>
          <w:b/>
        </w:rPr>
        <w:t>Net Assets</w:t>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t>$    336.22</w:t>
      </w:r>
    </w:p>
    <w:p w:rsidR="00355E4D" w:rsidRDefault="00355E4D" w:rsidP="00355E4D"/>
    <w:p w:rsidR="00355E4D" w:rsidRPr="0021256A" w:rsidRDefault="00355E4D" w:rsidP="00355E4D">
      <w:pPr>
        <w:jc w:val="center"/>
        <w:rPr>
          <w:b/>
        </w:rPr>
      </w:pPr>
      <w:r w:rsidRPr="0021256A">
        <w:rPr>
          <w:b/>
        </w:rPr>
        <w:t>Statement of Changes in Financial Position</w:t>
      </w:r>
    </w:p>
    <w:p w:rsidR="00355E4D" w:rsidRPr="00A4303C" w:rsidRDefault="00355E4D" w:rsidP="00355E4D">
      <w:pPr>
        <w:jc w:val="center"/>
        <w:rPr>
          <w:b/>
        </w:rPr>
      </w:pPr>
    </w:p>
    <w:p w:rsidR="00355E4D" w:rsidRPr="00A4303C" w:rsidRDefault="00355E4D" w:rsidP="00355E4D">
      <w:r w:rsidRPr="00A4303C">
        <w:rPr>
          <w:b/>
        </w:rPr>
        <w:t>Net Assets as of May 5, 2011</w:t>
      </w:r>
      <w:r w:rsidRPr="00A4303C">
        <w:rPr>
          <w:b/>
        </w:rPr>
        <w:tab/>
      </w:r>
      <w:r>
        <w:rPr>
          <w:b/>
          <w:sz w:val="16"/>
          <w:szCs w:val="16"/>
        </w:rPr>
        <w:t>See Note 1</w:t>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t>$     242.06</w:t>
      </w:r>
    </w:p>
    <w:p w:rsidR="00355E4D" w:rsidRPr="00A4303C" w:rsidRDefault="00355E4D" w:rsidP="00355E4D">
      <w:r w:rsidRPr="00A4303C">
        <w:rPr>
          <w:b/>
        </w:rPr>
        <w:t>Revenue Over Expenses</w:t>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rPr>
          <w:b/>
        </w:rPr>
        <w:tab/>
      </w:r>
      <w:r w:rsidRPr="00A4303C">
        <w:t>$       94.16</w:t>
      </w:r>
    </w:p>
    <w:p w:rsidR="00355E4D" w:rsidRPr="00A4303C" w:rsidRDefault="00355E4D" w:rsidP="00355E4D">
      <w:r w:rsidRPr="00A4303C">
        <w:tab/>
      </w:r>
      <w:r w:rsidRPr="00A4303C">
        <w:tab/>
      </w:r>
      <w:r w:rsidRPr="00A4303C">
        <w:tab/>
      </w:r>
      <w:r w:rsidRPr="00A4303C">
        <w:tab/>
      </w:r>
      <w:r w:rsidRPr="00A4303C">
        <w:tab/>
      </w:r>
      <w:r w:rsidRPr="00A4303C">
        <w:tab/>
      </w:r>
      <w:r w:rsidRPr="00A4303C">
        <w:tab/>
      </w:r>
      <w:r w:rsidRPr="00A4303C">
        <w:tab/>
      </w:r>
      <w:r w:rsidRPr="00A4303C">
        <w:tab/>
      </w:r>
      <w:r w:rsidRPr="00A4303C">
        <w:tab/>
      </w:r>
      <w:r w:rsidRPr="00A4303C">
        <w:tab/>
        <w:t>==========</w:t>
      </w:r>
    </w:p>
    <w:p w:rsidR="00355E4D" w:rsidRPr="00A4303C" w:rsidRDefault="00355E4D" w:rsidP="00355E4D">
      <w:r w:rsidRPr="00A4303C">
        <w:rPr>
          <w:b/>
        </w:rPr>
        <w:t>Balance as of May 26</w:t>
      </w:r>
      <w:r>
        <w:rPr>
          <w:b/>
        </w:rPr>
        <w:t>, 2012</w:t>
      </w:r>
      <w:r w:rsidRPr="00A4303C">
        <w:rPr>
          <w:b/>
        </w:rPr>
        <w:tab/>
      </w:r>
      <w:r w:rsidRPr="00A4303C">
        <w:tab/>
      </w:r>
      <w:r w:rsidRPr="00A4303C">
        <w:tab/>
      </w:r>
      <w:r w:rsidRPr="00A4303C">
        <w:tab/>
      </w:r>
      <w:r w:rsidRPr="00A4303C">
        <w:tab/>
      </w:r>
      <w:r w:rsidRPr="00A4303C">
        <w:tab/>
      </w:r>
      <w:r w:rsidRPr="00A4303C">
        <w:tab/>
      </w:r>
      <w:r w:rsidRPr="00A4303C">
        <w:tab/>
        <w:t>$    336.22</w:t>
      </w:r>
    </w:p>
    <w:p w:rsidR="00355E4D" w:rsidRDefault="00355E4D" w:rsidP="00355E4D">
      <w:r w:rsidRPr="00A4303C">
        <w:tab/>
      </w:r>
      <w:r w:rsidRPr="00A4303C">
        <w:tab/>
      </w:r>
      <w:r w:rsidRPr="00A4303C">
        <w:tab/>
      </w:r>
      <w:r w:rsidRPr="00A4303C">
        <w:tab/>
      </w:r>
      <w:r w:rsidRPr="00A4303C">
        <w:tab/>
      </w:r>
      <w:r w:rsidRPr="00A4303C">
        <w:tab/>
      </w:r>
      <w:r w:rsidRPr="00A4303C">
        <w:tab/>
      </w:r>
      <w:r w:rsidRPr="00A4303C">
        <w:tab/>
      </w:r>
      <w:r w:rsidRPr="00A4303C">
        <w:tab/>
      </w:r>
      <w:r w:rsidRPr="00A4303C">
        <w:tab/>
      </w:r>
      <w:r w:rsidRPr="00A4303C">
        <w:tab/>
        <w:t>==========</w:t>
      </w:r>
    </w:p>
    <w:p w:rsidR="00355E4D" w:rsidRPr="0021256A" w:rsidRDefault="00355E4D" w:rsidP="00355E4D">
      <w:r>
        <w:rPr>
          <w:sz w:val="18"/>
          <w:szCs w:val="18"/>
        </w:rPr>
        <w:t>Note 1: Corrected for double accounting of membership shares on May 5, 2011 Annual Financial Report – was reported as $247.06</w:t>
      </w:r>
    </w:p>
    <w:p w:rsidR="00355E4D" w:rsidRPr="0021256A" w:rsidRDefault="00355E4D" w:rsidP="00355E4D">
      <w:pPr>
        <w:jc w:val="center"/>
        <w:rPr>
          <w:b/>
        </w:rPr>
      </w:pPr>
      <w:r w:rsidRPr="0021256A">
        <w:rPr>
          <w:b/>
        </w:rPr>
        <w:t>Vancouver Society for Promotion of Outdoor Pools</w:t>
      </w:r>
    </w:p>
    <w:p w:rsidR="00355E4D" w:rsidRPr="0021256A" w:rsidRDefault="00355E4D" w:rsidP="00355E4D">
      <w:pPr>
        <w:jc w:val="center"/>
        <w:rPr>
          <w:b/>
        </w:rPr>
      </w:pPr>
      <w:r w:rsidRPr="0021256A">
        <w:rPr>
          <w:b/>
        </w:rPr>
        <w:t>Annual Financial Report</w:t>
      </w:r>
      <w:r>
        <w:rPr>
          <w:b/>
        </w:rPr>
        <w:t xml:space="preserve"> </w:t>
      </w:r>
      <w:proofErr w:type="gramStart"/>
      <w:r w:rsidRPr="0021256A">
        <w:rPr>
          <w:b/>
        </w:rPr>
        <w:t>As</w:t>
      </w:r>
      <w:proofErr w:type="gramEnd"/>
      <w:r w:rsidRPr="0021256A">
        <w:rPr>
          <w:b/>
        </w:rPr>
        <w:t xml:space="preserve"> of Ma</w:t>
      </w:r>
      <w:r>
        <w:rPr>
          <w:b/>
        </w:rPr>
        <w:t>y 26, 2012</w:t>
      </w:r>
    </w:p>
    <w:p w:rsidR="00355E4D" w:rsidRPr="0021256A" w:rsidRDefault="00355E4D" w:rsidP="00355E4D">
      <w:pPr>
        <w:jc w:val="center"/>
        <w:rPr>
          <w:b/>
        </w:rPr>
      </w:pPr>
      <w:r w:rsidRPr="0021256A">
        <w:rPr>
          <w:b/>
        </w:rPr>
        <w:t>Statement of Operations</w:t>
      </w:r>
    </w:p>
    <w:p w:rsidR="00355E4D" w:rsidRPr="0021256A" w:rsidRDefault="00355E4D" w:rsidP="00355E4D">
      <w:pPr>
        <w:rPr>
          <w:b/>
        </w:rPr>
      </w:pPr>
      <w:r w:rsidRPr="0021256A">
        <w:rPr>
          <w:b/>
        </w:rPr>
        <w:t>Revenue</w:t>
      </w:r>
    </w:p>
    <w:p w:rsidR="00355E4D" w:rsidRPr="0021256A" w:rsidRDefault="00355E4D" w:rsidP="00355E4D">
      <w:r w:rsidRPr="0021256A">
        <w:t>Memberships</w:t>
      </w:r>
      <w:r w:rsidRPr="0021256A">
        <w:tab/>
      </w:r>
      <w:r w:rsidRPr="0021256A">
        <w:tab/>
      </w:r>
      <w:r w:rsidRPr="0021256A">
        <w:tab/>
      </w:r>
      <w:r w:rsidRPr="0021256A">
        <w:tab/>
      </w:r>
      <w:r w:rsidRPr="0021256A">
        <w:tab/>
      </w:r>
      <w:r w:rsidRPr="0021256A">
        <w:tab/>
      </w:r>
      <w:r w:rsidRPr="0021256A">
        <w:tab/>
      </w:r>
      <w:r w:rsidRPr="0021256A">
        <w:tab/>
      </w:r>
      <w:r w:rsidRPr="0021256A">
        <w:tab/>
      </w:r>
      <w:r w:rsidRPr="0021256A">
        <w:tab/>
        <w:t>$    170.00</w:t>
      </w:r>
    </w:p>
    <w:p w:rsidR="00355E4D" w:rsidRPr="0021256A" w:rsidRDefault="00355E4D" w:rsidP="00355E4D">
      <w:r w:rsidRPr="0021256A">
        <w:t>Donations</w:t>
      </w:r>
      <w:r w:rsidRPr="0021256A">
        <w:tab/>
      </w:r>
      <w:r w:rsidRPr="0021256A">
        <w:tab/>
      </w:r>
      <w:r w:rsidRPr="0021256A">
        <w:tab/>
      </w:r>
      <w:r w:rsidRPr="0021256A">
        <w:tab/>
      </w:r>
      <w:r w:rsidRPr="0021256A">
        <w:tab/>
      </w:r>
      <w:r w:rsidRPr="0021256A">
        <w:tab/>
      </w:r>
      <w:r w:rsidRPr="0021256A">
        <w:tab/>
      </w:r>
      <w:r w:rsidRPr="0021256A">
        <w:tab/>
      </w:r>
      <w:r w:rsidRPr="0021256A">
        <w:tab/>
      </w:r>
      <w:r w:rsidRPr="0021256A">
        <w:tab/>
        <w:t>$    100.00</w:t>
      </w:r>
    </w:p>
    <w:p w:rsidR="00355E4D" w:rsidRPr="0021256A" w:rsidRDefault="00355E4D" w:rsidP="00355E4D">
      <w:r w:rsidRPr="0021256A">
        <w:lastRenderedPageBreak/>
        <w:t>PayPal Deposit to Test Setup</w:t>
      </w:r>
      <w:r w:rsidRPr="0021256A">
        <w:tab/>
      </w:r>
      <w:r w:rsidRPr="0021256A">
        <w:tab/>
      </w:r>
      <w:r w:rsidRPr="0021256A">
        <w:tab/>
      </w:r>
      <w:r w:rsidRPr="0021256A">
        <w:tab/>
      </w:r>
      <w:r w:rsidRPr="0021256A">
        <w:tab/>
      </w:r>
      <w:r w:rsidRPr="0021256A">
        <w:tab/>
      </w:r>
      <w:r w:rsidRPr="0021256A">
        <w:tab/>
      </w:r>
      <w:r w:rsidRPr="0021256A">
        <w:tab/>
        <w:t>$        0.23</w:t>
      </w:r>
    </w:p>
    <w:p w:rsidR="00355E4D" w:rsidRPr="0021256A" w:rsidRDefault="00355E4D" w:rsidP="00355E4D">
      <w:r w:rsidRPr="0021256A">
        <w:t>Interest on VanCity Account</w:t>
      </w:r>
      <w:r w:rsidRPr="0021256A">
        <w:tab/>
      </w:r>
      <w:r w:rsidRPr="0021256A">
        <w:tab/>
      </w:r>
      <w:r w:rsidRPr="0021256A">
        <w:tab/>
      </w:r>
      <w:r w:rsidRPr="0021256A">
        <w:tab/>
      </w:r>
      <w:r w:rsidRPr="0021256A">
        <w:tab/>
      </w:r>
      <w:r w:rsidRPr="0021256A">
        <w:tab/>
      </w:r>
      <w:r w:rsidRPr="0021256A">
        <w:tab/>
      </w:r>
      <w:r w:rsidRPr="0021256A">
        <w:tab/>
        <w:t>$        0.04</w:t>
      </w:r>
    </w:p>
    <w:p w:rsidR="00355E4D" w:rsidRPr="005C7DE3" w:rsidRDefault="00355E4D" w:rsidP="00355E4D">
      <w:pPr>
        <w:rPr>
          <w:u w:val="single"/>
        </w:rPr>
      </w:pPr>
      <w:r w:rsidRPr="0021256A">
        <w:t>Dividend on VanCity Membership Shares (Jan 1 2012)</w:t>
      </w:r>
      <w:r w:rsidRPr="0021256A">
        <w:tab/>
      </w:r>
      <w:r w:rsidRPr="0021256A">
        <w:tab/>
      </w:r>
      <w:r w:rsidRPr="0021256A">
        <w:tab/>
      </w:r>
      <w:r>
        <w:tab/>
      </w:r>
      <w:r w:rsidRPr="0021256A">
        <w:tab/>
      </w:r>
      <w:r>
        <w:rPr>
          <w:u w:val="single"/>
        </w:rPr>
        <w:t xml:space="preserve">$       20.00    </w:t>
      </w:r>
    </w:p>
    <w:p w:rsidR="00355E4D" w:rsidRPr="0021256A" w:rsidRDefault="00355E4D" w:rsidP="00355E4D">
      <w:r w:rsidRPr="0021256A">
        <w:rPr>
          <w:b/>
        </w:rPr>
        <w:t>Total Revenue</w:t>
      </w:r>
      <w:r w:rsidRPr="0021256A">
        <w:rPr>
          <w:b/>
        </w:rPr>
        <w:tab/>
      </w:r>
      <w:r w:rsidRPr="0021256A">
        <w:rPr>
          <w:b/>
        </w:rPr>
        <w:tab/>
      </w:r>
      <w:r w:rsidRPr="0021256A">
        <w:rPr>
          <w:b/>
        </w:rPr>
        <w:tab/>
      </w:r>
      <w:r w:rsidRPr="0021256A">
        <w:rPr>
          <w:b/>
        </w:rPr>
        <w:tab/>
      </w:r>
      <w:r w:rsidRPr="0021256A">
        <w:rPr>
          <w:b/>
        </w:rPr>
        <w:tab/>
      </w:r>
      <w:r w:rsidRPr="0021256A">
        <w:rPr>
          <w:b/>
        </w:rPr>
        <w:tab/>
      </w:r>
      <w:r w:rsidRPr="0021256A">
        <w:rPr>
          <w:b/>
        </w:rPr>
        <w:tab/>
      </w:r>
      <w:r w:rsidRPr="0021256A">
        <w:rPr>
          <w:b/>
        </w:rPr>
        <w:tab/>
      </w:r>
      <w:r w:rsidRPr="0021256A">
        <w:rPr>
          <w:b/>
        </w:rPr>
        <w:tab/>
      </w:r>
      <w:r w:rsidRPr="0021256A">
        <w:rPr>
          <w:b/>
        </w:rPr>
        <w:tab/>
      </w:r>
      <w:r w:rsidRPr="0021256A">
        <w:t>$     270.47</w:t>
      </w:r>
    </w:p>
    <w:p w:rsidR="00355E4D" w:rsidRPr="0021256A" w:rsidRDefault="00355E4D" w:rsidP="00355E4D">
      <w:r w:rsidRPr="0021256A">
        <w:tab/>
      </w:r>
      <w:r w:rsidRPr="0021256A">
        <w:tab/>
      </w:r>
      <w:r w:rsidRPr="0021256A">
        <w:tab/>
      </w:r>
      <w:r w:rsidRPr="0021256A">
        <w:tab/>
      </w:r>
      <w:r w:rsidRPr="0021256A">
        <w:tab/>
      </w:r>
      <w:r w:rsidRPr="0021256A">
        <w:tab/>
      </w:r>
      <w:r w:rsidRPr="0021256A">
        <w:tab/>
      </w:r>
      <w:r w:rsidRPr="0021256A">
        <w:tab/>
      </w:r>
      <w:r w:rsidRPr="0021256A">
        <w:tab/>
      </w:r>
      <w:r w:rsidRPr="0021256A">
        <w:tab/>
      </w:r>
      <w:r w:rsidRPr="0021256A">
        <w:tab/>
        <w:t>==========</w:t>
      </w:r>
    </w:p>
    <w:p w:rsidR="00355E4D" w:rsidRPr="0021256A" w:rsidRDefault="00355E4D" w:rsidP="00355E4D">
      <w:pPr>
        <w:rPr>
          <w:b/>
        </w:rPr>
      </w:pPr>
      <w:r w:rsidRPr="0021256A">
        <w:rPr>
          <w:b/>
        </w:rPr>
        <w:t>Expenses</w:t>
      </w:r>
    </w:p>
    <w:p w:rsidR="00355E4D" w:rsidRPr="0021256A" w:rsidRDefault="00355E4D" w:rsidP="00355E4D">
      <w:r w:rsidRPr="0021256A">
        <w:t xml:space="preserve">Filing with Provincial Government as required by Societies Act </w:t>
      </w:r>
      <w:r>
        <w:rPr>
          <w:sz w:val="16"/>
          <w:szCs w:val="16"/>
        </w:rPr>
        <w:t xml:space="preserve">  See Note 2</w:t>
      </w:r>
      <w:r w:rsidRPr="0021256A">
        <w:tab/>
      </w:r>
      <w:r w:rsidRPr="0021256A">
        <w:tab/>
      </w:r>
      <w:r w:rsidRPr="0021256A">
        <w:tab/>
        <w:t>$      90.00</w:t>
      </w:r>
    </w:p>
    <w:p w:rsidR="00355E4D" w:rsidRPr="0021256A" w:rsidRDefault="00355E4D" w:rsidP="00355E4D">
      <w:r w:rsidRPr="0021256A">
        <w:t>Expenses Related to AGM – fax/postage, photocopying</w:t>
      </w:r>
      <w:r w:rsidRPr="0021256A">
        <w:tab/>
      </w:r>
      <w:r w:rsidRPr="0021256A">
        <w:tab/>
      </w:r>
      <w:r w:rsidRPr="0021256A">
        <w:tab/>
      </w:r>
      <w:r>
        <w:tab/>
      </w:r>
      <w:r w:rsidRPr="0021256A">
        <w:tab/>
        <w:t xml:space="preserve"> $     47.73</w:t>
      </w:r>
    </w:p>
    <w:p w:rsidR="00355E4D" w:rsidRPr="0021256A" w:rsidRDefault="00355E4D" w:rsidP="00355E4D">
      <w:r w:rsidRPr="0021256A">
        <w:t>Expenses for Events (Mt Pleasant Days, Car-Free Days)</w:t>
      </w:r>
      <w:r w:rsidRPr="0021256A">
        <w:tab/>
      </w:r>
      <w:r w:rsidRPr="0021256A">
        <w:tab/>
      </w:r>
      <w:r w:rsidRPr="0021256A">
        <w:tab/>
      </w:r>
      <w:r>
        <w:tab/>
      </w:r>
      <w:r w:rsidRPr="0021256A">
        <w:tab/>
        <w:t>$      22.16</w:t>
      </w:r>
    </w:p>
    <w:p w:rsidR="00355E4D" w:rsidRPr="0021256A" w:rsidRDefault="00355E4D" w:rsidP="00355E4D">
      <w:r w:rsidRPr="0021256A">
        <w:t>PayPal Service Charges</w:t>
      </w:r>
      <w:r w:rsidRPr="0021256A">
        <w:tab/>
      </w:r>
      <w:r w:rsidRPr="0021256A">
        <w:tab/>
      </w:r>
      <w:r w:rsidRPr="0021256A">
        <w:tab/>
      </w:r>
      <w:r w:rsidRPr="0021256A">
        <w:tab/>
      </w:r>
      <w:r w:rsidRPr="0021256A">
        <w:tab/>
      </w:r>
      <w:r w:rsidRPr="0021256A">
        <w:tab/>
      </w:r>
      <w:r w:rsidRPr="0021256A">
        <w:tab/>
      </w:r>
      <w:r>
        <w:tab/>
      </w:r>
      <w:r w:rsidRPr="0021256A">
        <w:tab/>
        <w:t>$        6.42</w:t>
      </w:r>
    </w:p>
    <w:p w:rsidR="00355E4D" w:rsidRPr="005C7DE3" w:rsidRDefault="00355E4D" w:rsidP="00355E4D">
      <w:pPr>
        <w:rPr>
          <w:u w:val="single"/>
        </w:rPr>
      </w:pPr>
      <w:r w:rsidRPr="0021256A">
        <w:t>Website Domain and Hosting</w:t>
      </w:r>
      <w:r w:rsidRPr="0021256A">
        <w:tab/>
      </w:r>
      <w:r w:rsidRPr="0021256A">
        <w:tab/>
      </w:r>
      <w:r w:rsidRPr="0021256A">
        <w:tab/>
      </w:r>
      <w:r w:rsidRPr="0021256A">
        <w:tab/>
      </w:r>
      <w:r w:rsidRPr="0021256A">
        <w:tab/>
      </w:r>
      <w:r w:rsidRPr="0021256A">
        <w:tab/>
      </w:r>
      <w:r w:rsidRPr="0021256A">
        <w:tab/>
      </w:r>
      <w:r w:rsidRPr="0021256A">
        <w:tab/>
        <w:t xml:space="preserve"> </w:t>
      </w:r>
      <w:r>
        <w:rPr>
          <w:u w:val="single"/>
        </w:rPr>
        <w:t>$      10.00</w:t>
      </w:r>
    </w:p>
    <w:p w:rsidR="00355E4D" w:rsidRPr="0021256A" w:rsidRDefault="00355E4D" w:rsidP="00355E4D">
      <w:r w:rsidRPr="0021256A">
        <w:rPr>
          <w:b/>
        </w:rPr>
        <w:t>Total Expenses</w:t>
      </w:r>
      <w:r w:rsidRPr="0021256A">
        <w:rPr>
          <w:b/>
        </w:rPr>
        <w:tab/>
      </w:r>
      <w:r w:rsidRPr="0021256A">
        <w:rPr>
          <w:b/>
        </w:rPr>
        <w:tab/>
      </w:r>
      <w:r w:rsidRPr="0021256A">
        <w:rPr>
          <w:b/>
        </w:rPr>
        <w:tab/>
      </w:r>
      <w:r w:rsidRPr="0021256A">
        <w:rPr>
          <w:b/>
        </w:rPr>
        <w:tab/>
      </w:r>
      <w:r w:rsidRPr="0021256A">
        <w:rPr>
          <w:b/>
        </w:rPr>
        <w:tab/>
      </w:r>
      <w:r w:rsidRPr="0021256A">
        <w:rPr>
          <w:b/>
        </w:rPr>
        <w:tab/>
      </w:r>
      <w:r w:rsidRPr="0021256A">
        <w:rPr>
          <w:b/>
        </w:rPr>
        <w:tab/>
      </w:r>
      <w:r>
        <w:rPr>
          <w:b/>
        </w:rPr>
        <w:tab/>
      </w:r>
      <w:r w:rsidRPr="0021256A">
        <w:rPr>
          <w:b/>
        </w:rPr>
        <w:tab/>
      </w:r>
      <w:r w:rsidRPr="0021256A">
        <w:rPr>
          <w:b/>
        </w:rPr>
        <w:tab/>
      </w:r>
      <w:r w:rsidRPr="0021256A">
        <w:t>$     176.31</w:t>
      </w:r>
    </w:p>
    <w:p w:rsidR="00355E4D" w:rsidRPr="0021256A" w:rsidRDefault="00355E4D" w:rsidP="00355E4D">
      <w:r w:rsidRPr="0021256A">
        <w:tab/>
      </w:r>
      <w:r w:rsidRPr="0021256A">
        <w:tab/>
      </w:r>
      <w:r w:rsidRPr="0021256A">
        <w:tab/>
      </w:r>
      <w:r w:rsidRPr="0021256A">
        <w:tab/>
      </w:r>
      <w:r w:rsidRPr="0021256A">
        <w:tab/>
      </w:r>
      <w:r w:rsidRPr="0021256A">
        <w:tab/>
      </w:r>
      <w:r w:rsidRPr="0021256A">
        <w:tab/>
      </w:r>
      <w:r w:rsidRPr="0021256A">
        <w:tab/>
      </w:r>
      <w:r w:rsidRPr="0021256A">
        <w:tab/>
      </w:r>
      <w:r w:rsidRPr="0021256A">
        <w:tab/>
      </w:r>
      <w:r w:rsidRPr="0021256A">
        <w:tab/>
        <w:t>===========</w:t>
      </w:r>
    </w:p>
    <w:p w:rsidR="00355E4D" w:rsidRPr="0021256A" w:rsidRDefault="00355E4D" w:rsidP="00355E4D">
      <w:r w:rsidRPr="0021256A">
        <w:rPr>
          <w:b/>
        </w:rPr>
        <w:t>Revenue Over Expenses for the Reporting Year</w:t>
      </w:r>
      <w:r w:rsidRPr="0021256A">
        <w:rPr>
          <w:b/>
        </w:rPr>
        <w:tab/>
      </w:r>
      <w:r w:rsidRPr="0021256A">
        <w:rPr>
          <w:b/>
        </w:rPr>
        <w:tab/>
      </w:r>
      <w:r w:rsidRPr="0021256A">
        <w:rPr>
          <w:b/>
        </w:rPr>
        <w:tab/>
      </w:r>
      <w:r w:rsidRPr="0021256A">
        <w:rPr>
          <w:b/>
        </w:rPr>
        <w:tab/>
      </w:r>
      <w:r>
        <w:rPr>
          <w:b/>
        </w:rPr>
        <w:tab/>
      </w:r>
      <w:r w:rsidRPr="0021256A">
        <w:rPr>
          <w:b/>
        </w:rPr>
        <w:tab/>
      </w:r>
      <w:r w:rsidRPr="0021256A">
        <w:t>$       94.16</w:t>
      </w:r>
    </w:p>
    <w:p w:rsidR="00355E4D" w:rsidRPr="0041371C" w:rsidRDefault="00355E4D" w:rsidP="00355E4D">
      <w:pPr>
        <w:rPr>
          <w:sz w:val="20"/>
          <w:szCs w:val="20"/>
        </w:rPr>
      </w:pP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r>
      <w:r w:rsidRPr="0041371C">
        <w:rPr>
          <w:sz w:val="20"/>
          <w:szCs w:val="20"/>
        </w:rPr>
        <w:tab/>
        <w:t>===========</w:t>
      </w:r>
    </w:p>
    <w:p w:rsidR="00355E4D" w:rsidRDefault="00355E4D" w:rsidP="00355E4D">
      <w:pPr>
        <w:rPr>
          <w:sz w:val="20"/>
          <w:szCs w:val="20"/>
        </w:rPr>
      </w:pPr>
      <w:r>
        <w:rPr>
          <w:sz w:val="20"/>
          <w:szCs w:val="20"/>
        </w:rPr>
        <w:t>Note 2: Includes fees paid to amend the Constitution and Bylaws</w:t>
      </w:r>
    </w:p>
    <w:p w:rsidR="00355E4D" w:rsidRPr="0041371C" w:rsidRDefault="00355E4D" w:rsidP="00355E4D">
      <w:pPr>
        <w:rPr>
          <w:sz w:val="20"/>
          <w:szCs w:val="20"/>
        </w:rPr>
      </w:pPr>
      <w:r w:rsidRPr="0041371C">
        <w:rPr>
          <w:sz w:val="20"/>
          <w:szCs w:val="20"/>
        </w:rPr>
        <w:t>This is an unaudited Financial Report prepared by the Treasurer of the Vancouver Society for Promotion of Outdoor Pools.</w:t>
      </w:r>
    </w:p>
    <w:p w:rsidR="00355E4D" w:rsidRPr="0041371C" w:rsidRDefault="00355E4D" w:rsidP="00355E4D">
      <w:pPr>
        <w:rPr>
          <w:sz w:val="20"/>
          <w:szCs w:val="20"/>
        </w:rPr>
      </w:pPr>
    </w:p>
    <w:p w:rsidR="00355E4D" w:rsidRPr="0041371C" w:rsidRDefault="00355E4D" w:rsidP="00355E4D">
      <w:pPr>
        <w:rPr>
          <w:sz w:val="20"/>
          <w:szCs w:val="20"/>
        </w:rPr>
      </w:pPr>
      <w:r w:rsidRPr="0041371C">
        <w:rPr>
          <w:sz w:val="20"/>
          <w:szCs w:val="20"/>
        </w:rPr>
        <w:t>Director (Treasurer): __</w:t>
      </w:r>
      <w:r>
        <w:rPr>
          <w:sz w:val="20"/>
          <w:szCs w:val="20"/>
        </w:rPr>
        <w:t>_______________________</w:t>
      </w:r>
      <w:r>
        <w:rPr>
          <w:sz w:val="20"/>
          <w:szCs w:val="20"/>
        </w:rPr>
        <w:tab/>
        <w:t xml:space="preserve">    </w:t>
      </w:r>
      <w:r w:rsidRPr="0041371C">
        <w:rPr>
          <w:sz w:val="20"/>
          <w:szCs w:val="20"/>
        </w:rPr>
        <w:t xml:space="preserve"> Director</w:t>
      </w:r>
      <w:proofErr w:type="gramStart"/>
      <w:r w:rsidRPr="0041371C">
        <w:rPr>
          <w:sz w:val="20"/>
          <w:szCs w:val="20"/>
        </w:rPr>
        <w:t>:_</w:t>
      </w:r>
      <w:proofErr w:type="gramEnd"/>
      <w:r w:rsidRPr="0041371C">
        <w:rPr>
          <w:sz w:val="20"/>
          <w:szCs w:val="20"/>
        </w:rPr>
        <w:t>__________________________</w:t>
      </w:r>
    </w:p>
    <w:p w:rsidR="00355E4D" w:rsidRDefault="00355E4D"/>
    <w:p w:rsidR="00355E4D" w:rsidRDefault="00355E4D"/>
    <w:p w:rsidR="00355E4D" w:rsidRDefault="00355E4D"/>
    <w:p w:rsidR="00355E4D" w:rsidRDefault="00355E4D"/>
    <w:p w:rsidR="00355E4D" w:rsidRDefault="00355E4D"/>
    <w:p w:rsidR="00355E4D" w:rsidRDefault="00355E4D"/>
    <w:sectPr w:rsidR="00355E4D" w:rsidSect="0048655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F15" w:rsidRDefault="00F14F15" w:rsidP="00C41643">
      <w:r>
        <w:separator/>
      </w:r>
    </w:p>
  </w:endnote>
  <w:endnote w:type="continuationSeparator" w:id="0">
    <w:p w:rsidR="00F14F15" w:rsidRDefault="00F14F15" w:rsidP="00C416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C41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48655C">
    <w:pPr>
      <w:pStyle w:val="Footer"/>
      <w:jc w:val="right"/>
    </w:pPr>
    <w:fldSimple w:instr=" PAGE   \* MERGEFORMAT ">
      <w:r w:rsidR="00107719">
        <w:rPr>
          <w:noProof/>
        </w:rPr>
        <w:t>1</w:t>
      </w:r>
    </w:fldSimple>
  </w:p>
  <w:p w:rsidR="00C41643" w:rsidRDefault="00C416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C41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F15" w:rsidRDefault="00F14F15" w:rsidP="00C41643">
      <w:r>
        <w:separator/>
      </w:r>
    </w:p>
  </w:footnote>
  <w:footnote w:type="continuationSeparator" w:id="0">
    <w:p w:rsidR="00F14F15" w:rsidRDefault="00F14F15" w:rsidP="00C41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C416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C416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43" w:rsidRDefault="00C416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28B8"/>
    <w:multiLevelType w:val="hybridMultilevel"/>
    <w:tmpl w:val="CCEE4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241"/>
    <w:rsid w:val="0004250F"/>
    <w:rsid w:val="0008135C"/>
    <w:rsid w:val="00097E59"/>
    <w:rsid w:val="000B1BA7"/>
    <w:rsid w:val="000B64CB"/>
    <w:rsid w:val="000C07B5"/>
    <w:rsid w:val="00107719"/>
    <w:rsid w:val="00141103"/>
    <w:rsid w:val="00153E10"/>
    <w:rsid w:val="001578B4"/>
    <w:rsid w:val="00177E53"/>
    <w:rsid w:val="0018770C"/>
    <w:rsid w:val="001B0D7E"/>
    <w:rsid w:val="00211B86"/>
    <w:rsid w:val="00250AE2"/>
    <w:rsid w:val="002C1597"/>
    <w:rsid w:val="002D1C4B"/>
    <w:rsid w:val="002D5AF4"/>
    <w:rsid w:val="00302210"/>
    <w:rsid w:val="00326A9C"/>
    <w:rsid w:val="0035358B"/>
    <w:rsid w:val="003539F7"/>
    <w:rsid w:val="00355E4D"/>
    <w:rsid w:val="003603A8"/>
    <w:rsid w:val="00427682"/>
    <w:rsid w:val="0044170B"/>
    <w:rsid w:val="004570AC"/>
    <w:rsid w:val="004636BC"/>
    <w:rsid w:val="004676A7"/>
    <w:rsid w:val="0048655C"/>
    <w:rsid w:val="004C4C6D"/>
    <w:rsid w:val="004F1366"/>
    <w:rsid w:val="005074F2"/>
    <w:rsid w:val="00571FE9"/>
    <w:rsid w:val="005A2D91"/>
    <w:rsid w:val="005D7A6A"/>
    <w:rsid w:val="0062134E"/>
    <w:rsid w:val="00632C76"/>
    <w:rsid w:val="00671812"/>
    <w:rsid w:val="0067584D"/>
    <w:rsid w:val="006779D3"/>
    <w:rsid w:val="00693B49"/>
    <w:rsid w:val="006A5809"/>
    <w:rsid w:val="00747EEB"/>
    <w:rsid w:val="0075349F"/>
    <w:rsid w:val="00756068"/>
    <w:rsid w:val="007628D8"/>
    <w:rsid w:val="007A7025"/>
    <w:rsid w:val="007B492A"/>
    <w:rsid w:val="007D3455"/>
    <w:rsid w:val="007D6410"/>
    <w:rsid w:val="00865059"/>
    <w:rsid w:val="008664D7"/>
    <w:rsid w:val="008976B7"/>
    <w:rsid w:val="008D3242"/>
    <w:rsid w:val="008D7C08"/>
    <w:rsid w:val="008E49D7"/>
    <w:rsid w:val="0090565F"/>
    <w:rsid w:val="00911C73"/>
    <w:rsid w:val="009417BA"/>
    <w:rsid w:val="00950D65"/>
    <w:rsid w:val="00971717"/>
    <w:rsid w:val="00981927"/>
    <w:rsid w:val="009E1B9A"/>
    <w:rsid w:val="00A279B0"/>
    <w:rsid w:val="00A357F5"/>
    <w:rsid w:val="00A42758"/>
    <w:rsid w:val="00A81ABC"/>
    <w:rsid w:val="00AC5668"/>
    <w:rsid w:val="00AE0057"/>
    <w:rsid w:val="00AE4239"/>
    <w:rsid w:val="00B373D7"/>
    <w:rsid w:val="00B50FF4"/>
    <w:rsid w:val="00B8359C"/>
    <w:rsid w:val="00BA2126"/>
    <w:rsid w:val="00BB0560"/>
    <w:rsid w:val="00BD49D6"/>
    <w:rsid w:val="00BF2172"/>
    <w:rsid w:val="00BF5C40"/>
    <w:rsid w:val="00C1485F"/>
    <w:rsid w:val="00C37241"/>
    <w:rsid w:val="00C405A1"/>
    <w:rsid w:val="00C41643"/>
    <w:rsid w:val="00C5506E"/>
    <w:rsid w:val="00C74FD2"/>
    <w:rsid w:val="00CC38FA"/>
    <w:rsid w:val="00CD219B"/>
    <w:rsid w:val="00CF047D"/>
    <w:rsid w:val="00CF4F99"/>
    <w:rsid w:val="00D03943"/>
    <w:rsid w:val="00D1553B"/>
    <w:rsid w:val="00D223B6"/>
    <w:rsid w:val="00D36E69"/>
    <w:rsid w:val="00D4654E"/>
    <w:rsid w:val="00D66A33"/>
    <w:rsid w:val="00D67DE5"/>
    <w:rsid w:val="00D920C8"/>
    <w:rsid w:val="00DC34EC"/>
    <w:rsid w:val="00E34871"/>
    <w:rsid w:val="00EC7B80"/>
    <w:rsid w:val="00F01D9D"/>
    <w:rsid w:val="00F14F15"/>
    <w:rsid w:val="00F30AE8"/>
    <w:rsid w:val="00F322B9"/>
    <w:rsid w:val="00F32D6F"/>
    <w:rsid w:val="00FA4501"/>
    <w:rsid w:val="00FB05D1"/>
    <w:rsid w:val="00FE643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5C"/>
    <w:rPr>
      <w:sz w:val="24"/>
      <w:szCs w:val="24"/>
      <w:lang w:eastAsia="en-US"/>
    </w:rPr>
  </w:style>
  <w:style w:type="paragraph" w:styleId="Heading1">
    <w:name w:val="heading 1"/>
    <w:basedOn w:val="Normal"/>
    <w:next w:val="Normal"/>
    <w:qFormat/>
    <w:rsid w:val="0048655C"/>
    <w:pPr>
      <w:keepNext/>
      <w:ind w:left="720" w:hanging="720"/>
      <w:outlineLvl w:val="0"/>
    </w:pPr>
    <w:rPr>
      <w:b/>
      <w:bCs/>
    </w:rPr>
  </w:style>
  <w:style w:type="paragraph" w:styleId="Heading2">
    <w:name w:val="heading 2"/>
    <w:basedOn w:val="Normal"/>
    <w:next w:val="Normal"/>
    <w:qFormat/>
    <w:rsid w:val="0048655C"/>
    <w:pPr>
      <w:keepNext/>
      <w:outlineLvl w:val="1"/>
    </w:pPr>
    <w:rPr>
      <w:b/>
      <w:bCs/>
    </w:rPr>
  </w:style>
  <w:style w:type="paragraph" w:styleId="Heading3">
    <w:name w:val="heading 3"/>
    <w:basedOn w:val="Normal"/>
    <w:next w:val="Normal"/>
    <w:qFormat/>
    <w:rsid w:val="0048655C"/>
    <w:pPr>
      <w:keepNext/>
      <w:ind w:firstLine="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48655C"/>
    <w:pPr>
      <w:ind w:left="-1080" w:right="-900"/>
    </w:pPr>
    <w:rPr>
      <w:b/>
      <w:bCs/>
      <w:sz w:val="36"/>
    </w:rPr>
  </w:style>
  <w:style w:type="paragraph" w:styleId="Header">
    <w:name w:val="header"/>
    <w:basedOn w:val="Normal"/>
    <w:link w:val="HeaderChar"/>
    <w:uiPriority w:val="99"/>
    <w:semiHidden/>
    <w:unhideWhenUsed/>
    <w:rsid w:val="00C41643"/>
    <w:pPr>
      <w:tabs>
        <w:tab w:val="center" w:pos="4680"/>
        <w:tab w:val="right" w:pos="9360"/>
      </w:tabs>
    </w:pPr>
  </w:style>
  <w:style w:type="character" w:customStyle="1" w:styleId="HeaderChar">
    <w:name w:val="Header Char"/>
    <w:basedOn w:val="DefaultParagraphFont"/>
    <w:link w:val="Header"/>
    <w:uiPriority w:val="99"/>
    <w:semiHidden/>
    <w:rsid w:val="00C41643"/>
    <w:rPr>
      <w:sz w:val="24"/>
      <w:szCs w:val="24"/>
      <w:lang w:eastAsia="en-US"/>
    </w:rPr>
  </w:style>
  <w:style w:type="paragraph" w:styleId="Footer">
    <w:name w:val="footer"/>
    <w:basedOn w:val="Normal"/>
    <w:link w:val="FooterChar"/>
    <w:uiPriority w:val="99"/>
    <w:unhideWhenUsed/>
    <w:rsid w:val="00C41643"/>
    <w:pPr>
      <w:tabs>
        <w:tab w:val="center" w:pos="4680"/>
        <w:tab w:val="right" w:pos="9360"/>
      </w:tabs>
    </w:pPr>
  </w:style>
  <w:style w:type="character" w:customStyle="1" w:styleId="FooterChar">
    <w:name w:val="Footer Char"/>
    <w:basedOn w:val="DefaultParagraphFont"/>
    <w:link w:val="Footer"/>
    <w:uiPriority w:val="99"/>
    <w:rsid w:val="00C41643"/>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VANCOUVER SOCIETY FOR THE PROMOTION OF OUTDOOR POOLS</vt:lpstr>
    </vt:vector>
  </TitlesOfParts>
  <Company>DuBelko &amp; Associates</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SOCIETY FOR THE PROMOTION OF OUTDOOR POOLS</dc:title>
  <dc:creator>Bill Campbell</dc:creator>
  <cp:lastModifiedBy>Michael R. DuBelko</cp:lastModifiedBy>
  <cp:revision>2</cp:revision>
  <cp:lastPrinted>2012-05-29T01:53:00Z</cp:lastPrinted>
  <dcterms:created xsi:type="dcterms:W3CDTF">2012-06-18T20:13:00Z</dcterms:created>
  <dcterms:modified xsi:type="dcterms:W3CDTF">2012-06-18T20:13:00Z</dcterms:modified>
</cp:coreProperties>
</file>